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672F" w14:textId="77777777" w:rsidR="00020EBD" w:rsidRDefault="00020EBD" w:rsidP="00562B83">
      <w:pPr>
        <w:pStyle w:val="ConsPlusNormal"/>
        <w:jc w:val="center"/>
      </w:pPr>
      <w:r>
        <w:rPr>
          <w:noProof/>
        </w:rPr>
        <w:drawing>
          <wp:inline distT="0" distB="0" distL="0" distR="0" wp14:anchorId="59A1F694" wp14:editId="20A0A018">
            <wp:extent cx="5937885" cy="8300720"/>
            <wp:effectExtent l="0" t="0" r="0" b="0"/>
            <wp:docPr id="308507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3463" w14:textId="77777777" w:rsidR="00020EBD" w:rsidRDefault="00020EBD" w:rsidP="00562B83">
      <w:pPr>
        <w:pStyle w:val="ConsPlusNormal"/>
        <w:jc w:val="center"/>
      </w:pPr>
    </w:p>
    <w:p w14:paraId="2BA9B952" w14:textId="77777777" w:rsidR="00020EBD" w:rsidRDefault="00020EBD" w:rsidP="00562B83">
      <w:pPr>
        <w:pStyle w:val="ConsPlusNormal"/>
        <w:jc w:val="center"/>
      </w:pPr>
    </w:p>
    <w:p w14:paraId="4B83A7D5" w14:textId="77777777" w:rsidR="00020EBD" w:rsidRDefault="00020EBD" w:rsidP="00562B83">
      <w:pPr>
        <w:pStyle w:val="ConsPlusNormal"/>
        <w:jc w:val="center"/>
      </w:pPr>
    </w:p>
    <w:p w14:paraId="35906265" w14:textId="77777777" w:rsidR="00020EBD" w:rsidRDefault="00020EBD" w:rsidP="00562B83">
      <w:pPr>
        <w:pStyle w:val="ConsPlusNormal"/>
        <w:jc w:val="center"/>
      </w:pPr>
    </w:p>
    <w:p w14:paraId="45DDAEA4" w14:textId="14CA7252" w:rsidR="00DF744E" w:rsidRDefault="00563FEA" w:rsidP="00562B83">
      <w:pPr>
        <w:pStyle w:val="ConsPlusNormal"/>
        <w:jc w:val="center"/>
      </w:pPr>
      <w:r>
        <w:lastRenderedPageBreak/>
        <w:t>К</w:t>
      </w:r>
      <w:r w:rsidR="00DF744E">
        <w:t>ОМИТЕТ ПО АГРОПРОМЫШЛЕННОМУ И РЫБОХОЗЯЙСТВЕННОМУ КОМПЛЕКСУ ЛЕНИНГРАДСКОЙ ОБЛАСТИ</w:t>
      </w:r>
    </w:p>
    <w:p w14:paraId="64819C13" w14:textId="77777777" w:rsidR="00DF744E" w:rsidRDefault="00DF744E" w:rsidP="00DF744E">
      <w:pPr>
        <w:pStyle w:val="ConsPlusNormal"/>
        <w:jc w:val="right"/>
      </w:pPr>
    </w:p>
    <w:p w14:paraId="5B4D5E37" w14:textId="77777777" w:rsidR="00DF744E" w:rsidRDefault="00DF744E" w:rsidP="00562B83">
      <w:pPr>
        <w:pStyle w:val="ConsPlusNormal"/>
        <w:jc w:val="center"/>
      </w:pPr>
      <w:r>
        <w:t xml:space="preserve">МЕЖРЕГИОНАЛЬНОЕ ОБЪЕДИНЕНИЕ РАБОТОДАТЕЛЕЙ АГРОПРОПРОМЫШЛЕННОГО КОМПЛЕКСА СЕВЕРО-ЗАПАДА </w:t>
      </w:r>
      <w:r w:rsidR="005D2C0D">
        <w:t xml:space="preserve">       </w:t>
      </w:r>
      <w:r>
        <w:t>(МРО «СЕВЗАПАГРОПРОМ»)</w:t>
      </w:r>
    </w:p>
    <w:p w14:paraId="4224519A" w14:textId="77777777" w:rsidR="00DF744E" w:rsidRDefault="00DF744E" w:rsidP="00DF744E">
      <w:pPr>
        <w:pStyle w:val="ConsPlusNormal"/>
        <w:jc w:val="right"/>
      </w:pPr>
    </w:p>
    <w:p w14:paraId="065B50D3" w14:textId="77777777" w:rsidR="00DF744E" w:rsidRDefault="00DF744E" w:rsidP="00562B83">
      <w:pPr>
        <w:pStyle w:val="ConsPlusNormal"/>
        <w:jc w:val="center"/>
      </w:pPr>
      <w:r>
        <w:t>ЛЕНИНГРАДСКАЯ ТЕРРИТОРИАЛЬНАЯ (ОБЛАСТНАЯ) ОРГАНИЗАЦИЯ ПРОФСОЮЗА РАБОТНИКОВ АПК РФ</w:t>
      </w:r>
    </w:p>
    <w:p w14:paraId="783853E3" w14:textId="77777777" w:rsidR="00DF744E" w:rsidRDefault="00DF744E" w:rsidP="00DF744E">
      <w:pPr>
        <w:pStyle w:val="ConsPlusNormal"/>
        <w:jc w:val="right"/>
      </w:pPr>
    </w:p>
    <w:p w14:paraId="23F7363C" w14:textId="77777777" w:rsidR="00DF744E" w:rsidRDefault="00DF744E" w:rsidP="00DF744E">
      <w:pPr>
        <w:pStyle w:val="ConsPlusNormal"/>
        <w:jc w:val="right"/>
      </w:pPr>
    </w:p>
    <w:p w14:paraId="5DE85E8E" w14:textId="77777777" w:rsidR="00562B83" w:rsidRDefault="00562B83" w:rsidP="00DF744E">
      <w:pPr>
        <w:pStyle w:val="ConsPlusNormal"/>
        <w:jc w:val="right"/>
      </w:pPr>
    </w:p>
    <w:p w14:paraId="368067B8" w14:textId="77777777" w:rsidR="00562B83" w:rsidRDefault="00562B83" w:rsidP="00DF744E">
      <w:pPr>
        <w:pStyle w:val="ConsPlusNormal"/>
        <w:jc w:val="right"/>
      </w:pPr>
    </w:p>
    <w:p w14:paraId="7717DA87" w14:textId="77777777" w:rsidR="00562B83" w:rsidRDefault="00562B83" w:rsidP="00DF744E">
      <w:pPr>
        <w:pStyle w:val="ConsPlusNormal"/>
        <w:jc w:val="right"/>
      </w:pPr>
    </w:p>
    <w:p w14:paraId="69276154" w14:textId="77777777" w:rsidR="00562B83" w:rsidRDefault="00562B83" w:rsidP="00DF744E">
      <w:pPr>
        <w:pStyle w:val="ConsPlusNormal"/>
        <w:jc w:val="right"/>
      </w:pPr>
    </w:p>
    <w:p w14:paraId="26CDD020" w14:textId="77777777" w:rsidR="009524AC" w:rsidRDefault="009524AC">
      <w:pPr>
        <w:pStyle w:val="ConsPlusTitle"/>
        <w:jc w:val="center"/>
      </w:pPr>
      <w:r>
        <w:t>ОТРАСЛЕВОЕ СОГЛАШЕНИЕ</w:t>
      </w:r>
    </w:p>
    <w:p w14:paraId="40B611B9" w14:textId="77777777" w:rsidR="00562B83" w:rsidRDefault="00562B83">
      <w:pPr>
        <w:pStyle w:val="ConsPlusTitle"/>
        <w:jc w:val="center"/>
      </w:pPr>
    </w:p>
    <w:p w14:paraId="23D2C598" w14:textId="77777777" w:rsidR="00562B83" w:rsidRDefault="00562B83">
      <w:pPr>
        <w:pStyle w:val="ConsPlusTitle"/>
        <w:jc w:val="center"/>
      </w:pPr>
    </w:p>
    <w:p w14:paraId="67F31476" w14:textId="77777777" w:rsidR="00562B83" w:rsidRDefault="009524AC">
      <w:pPr>
        <w:pStyle w:val="ConsPlusTitle"/>
        <w:jc w:val="center"/>
        <w:rPr>
          <w:b w:val="0"/>
        </w:rPr>
      </w:pPr>
      <w:r w:rsidRPr="00562B83">
        <w:rPr>
          <w:b w:val="0"/>
        </w:rPr>
        <w:t xml:space="preserve">ПО АГРОПРОМЫШЛЕННОМУ КОМПЛЕКСУ </w:t>
      </w:r>
    </w:p>
    <w:p w14:paraId="7364CE34" w14:textId="77777777" w:rsidR="009524AC" w:rsidRPr="00562B83" w:rsidRDefault="00DF744E">
      <w:pPr>
        <w:pStyle w:val="ConsPlusTitle"/>
        <w:jc w:val="center"/>
        <w:rPr>
          <w:b w:val="0"/>
        </w:rPr>
      </w:pPr>
      <w:r w:rsidRPr="00562B83">
        <w:rPr>
          <w:b w:val="0"/>
        </w:rPr>
        <w:t>ЛЕНИНГРАДСКОЙ ОБЛАСТИ</w:t>
      </w:r>
    </w:p>
    <w:p w14:paraId="7D478AD6" w14:textId="77777777" w:rsidR="00562B83" w:rsidRDefault="00562B83">
      <w:pPr>
        <w:pStyle w:val="ConsPlusTitle"/>
        <w:jc w:val="center"/>
        <w:rPr>
          <w:b w:val="0"/>
        </w:rPr>
      </w:pPr>
    </w:p>
    <w:p w14:paraId="3CA62DF3" w14:textId="77777777" w:rsidR="00562B83" w:rsidRDefault="00562B83">
      <w:pPr>
        <w:pStyle w:val="ConsPlusTitle"/>
        <w:jc w:val="center"/>
        <w:rPr>
          <w:b w:val="0"/>
        </w:rPr>
      </w:pPr>
    </w:p>
    <w:p w14:paraId="4E3DA702" w14:textId="77777777" w:rsidR="00562B83" w:rsidRDefault="00562B83">
      <w:pPr>
        <w:pStyle w:val="ConsPlusTitle"/>
        <w:jc w:val="center"/>
        <w:rPr>
          <w:b w:val="0"/>
        </w:rPr>
      </w:pPr>
    </w:p>
    <w:p w14:paraId="2E3CC880" w14:textId="77777777" w:rsidR="00562B83" w:rsidRDefault="00562B83">
      <w:pPr>
        <w:pStyle w:val="ConsPlusTitle"/>
        <w:jc w:val="center"/>
        <w:rPr>
          <w:b w:val="0"/>
        </w:rPr>
      </w:pPr>
    </w:p>
    <w:p w14:paraId="6CE4A8FE" w14:textId="77777777" w:rsidR="00562B83" w:rsidRDefault="00562B83">
      <w:pPr>
        <w:pStyle w:val="ConsPlusTitle"/>
        <w:jc w:val="center"/>
        <w:rPr>
          <w:b w:val="0"/>
        </w:rPr>
      </w:pPr>
    </w:p>
    <w:p w14:paraId="1B3417F4" w14:textId="77777777" w:rsidR="009524AC" w:rsidRPr="00562B83" w:rsidRDefault="00F7011C">
      <w:pPr>
        <w:pStyle w:val="ConsPlusTitle"/>
        <w:jc w:val="center"/>
      </w:pPr>
      <w:r>
        <w:t>НА 202</w:t>
      </w:r>
      <w:r w:rsidR="00C414C3">
        <w:t>4</w:t>
      </w:r>
      <w:r w:rsidR="009524AC" w:rsidRPr="00562B83">
        <w:t xml:space="preserve"> - 20</w:t>
      </w:r>
      <w:r>
        <w:t>2</w:t>
      </w:r>
      <w:r w:rsidR="00C414C3">
        <w:t>6</w:t>
      </w:r>
      <w:r w:rsidR="009524AC" w:rsidRPr="00562B83">
        <w:t xml:space="preserve"> ГОДЫ</w:t>
      </w:r>
    </w:p>
    <w:p w14:paraId="3887B2E6" w14:textId="77777777" w:rsidR="00562B83" w:rsidRDefault="00562B83">
      <w:pPr>
        <w:pStyle w:val="ConsPlusTitle"/>
        <w:jc w:val="center"/>
        <w:rPr>
          <w:b w:val="0"/>
        </w:rPr>
      </w:pPr>
    </w:p>
    <w:p w14:paraId="48E6F16E" w14:textId="77777777" w:rsidR="00562B83" w:rsidRDefault="00562B83">
      <w:pPr>
        <w:pStyle w:val="ConsPlusTitle"/>
        <w:jc w:val="center"/>
        <w:rPr>
          <w:b w:val="0"/>
        </w:rPr>
      </w:pPr>
    </w:p>
    <w:p w14:paraId="5EC8D490" w14:textId="77777777" w:rsidR="00562B83" w:rsidRDefault="00562B83">
      <w:pPr>
        <w:pStyle w:val="ConsPlusTitle"/>
        <w:jc w:val="center"/>
        <w:rPr>
          <w:b w:val="0"/>
        </w:rPr>
      </w:pPr>
    </w:p>
    <w:p w14:paraId="598F7CB7" w14:textId="77777777" w:rsidR="00562B83" w:rsidRDefault="00562B83">
      <w:pPr>
        <w:pStyle w:val="ConsPlusTitle"/>
        <w:jc w:val="center"/>
        <w:rPr>
          <w:b w:val="0"/>
        </w:rPr>
      </w:pPr>
    </w:p>
    <w:p w14:paraId="70B0619A" w14:textId="77777777" w:rsidR="00562B83" w:rsidRDefault="00562B83">
      <w:pPr>
        <w:pStyle w:val="ConsPlusTitle"/>
        <w:jc w:val="center"/>
        <w:rPr>
          <w:b w:val="0"/>
        </w:rPr>
      </w:pPr>
    </w:p>
    <w:p w14:paraId="399D4B14" w14:textId="77777777" w:rsidR="00562B83" w:rsidRDefault="00562B83">
      <w:pPr>
        <w:pStyle w:val="ConsPlusTitle"/>
        <w:jc w:val="center"/>
        <w:rPr>
          <w:b w:val="0"/>
        </w:rPr>
      </w:pPr>
    </w:p>
    <w:p w14:paraId="62561B1A" w14:textId="77777777" w:rsidR="00562B83" w:rsidRDefault="00562B83">
      <w:pPr>
        <w:pStyle w:val="ConsPlusTitle"/>
        <w:jc w:val="center"/>
        <w:rPr>
          <w:b w:val="0"/>
        </w:rPr>
      </w:pPr>
    </w:p>
    <w:p w14:paraId="1C5A904F" w14:textId="77777777" w:rsidR="00562B83" w:rsidRDefault="00562B83">
      <w:pPr>
        <w:pStyle w:val="ConsPlusTitle"/>
        <w:jc w:val="center"/>
        <w:rPr>
          <w:b w:val="0"/>
        </w:rPr>
      </w:pPr>
    </w:p>
    <w:p w14:paraId="595EF4B3" w14:textId="77777777" w:rsidR="00562B83" w:rsidRDefault="00562B83">
      <w:pPr>
        <w:pStyle w:val="ConsPlusTitle"/>
        <w:jc w:val="center"/>
        <w:rPr>
          <w:b w:val="0"/>
        </w:rPr>
      </w:pPr>
    </w:p>
    <w:p w14:paraId="2ADE543D" w14:textId="77777777" w:rsidR="00562B83" w:rsidRDefault="00562B83">
      <w:pPr>
        <w:pStyle w:val="ConsPlusTitle"/>
        <w:jc w:val="center"/>
        <w:rPr>
          <w:b w:val="0"/>
        </w:rPr>
      </w:pPr>
    </w:p>
    <w:p w14:paraId="2E528081" w14:textId="77777777" w:rsidR="00562B83" w:rsidRDefault="00562B83" w:rsidP="00562B83">
      <w:pPr>
        <w:pStyle w:val="ConsPlusTitle"/>
        <w:rPr>
          <w:b w:val="0"/>
        </w:rPr>
      </w:pPr>
    </w:p>
    <w:p w14:paraId="2E188E43" w14:textId="77777777" w:rsidR="00562B83" w:rsidRDefault="00562B83">
      <w:pPr>
        <w:pStyle w:val="ConsPlusTitle"/>
        <w:jc w:val="center"/>
        <w:rPr>
          <w:b w:val="0"/>
        </w:rPr>
      </w:pPr>
    </w:p>
    <w:p w14:paraId="7F16590F" w14:textId="77777777" w:rsidR="00562B83" w:rsidRDefault="00562B83" w:rsidP="00562B83">
      <w:pPr>
        <w:pStyle w:val="ConsPlusTitle"/>
        <w:jc w:val="center"/>
        <w:rPr>
          <w:b w:val="0"/>
        </w:rPr>
      </w:pPr>
      <w:r>
        <w:rPr>
          <w:b w:val="0"/>
        </w:rPr>
        <w:t>Санкт-Петербург</w:t>
      </w:r>
    </w:p>
    <w:p w14:paraId="1763818C" w14:textId="77777777" w:rsidR="00562B83" w:rsidRPr="00562B83" w:rsidRDefault="00F7011C" w:rsidP="00562B83">
      <w:pPr>
        <w:pStyle w:val="ConsPlusTitle"/>
        <w:jc w:val="center"/>
        <w:rPr>
          <w:b w:val="0"/>
        </w:rPr>
      </w:pPr>
      <w:r>
        <w:rPr>
          <w:b w:val="0"/>
        </w:rPr>
        <w:t>202</w:t>
      </w:r>
      <w:r w:rsidR="00467BD1">
        <w:rPr>
          <w:b w:val="0"/>
        </w:rPr>
        <w:t>4</w:t>
      </w:r>
      <w:r w:rsidR="00562B83">
        <w:rPr>
          <w:b w:val="0"/>
        </w:rPr>
        <w:t xml:space="preserve"> год</w:t>
      </w:r>
    </w:p>
    <w:p w14:paraId="5F6D9D51" w14:textId="77777777" w:rsidR="009524AC" w:rsidRDefault="009524AC">
      <w:pPr>
        <w:pStyle w:val="ConsPlusNormal"/>
        <w:jc w:val="both"/>
      </w:pPr>
    </w:p>
    <w:p w14:paraId="0B3914E1" w14:textId="77777777" w:rsidR="006A4DE1" w:rsidRDefault="006A4DE1">
      <w:pPr>
        <w:pStyle w:val="ConsPlusNormal"/>
        <w:ind w:firstLine="540"/>
        <w:jc w:val="both"/>
      </w:pPr>
    </w:p>
    <w:p w14:paraId="27E2B729" w14:textId="77777777" w:rsidR="006A4DE1" w:rsidRDefault="006A4DE1">
      <w:pPr>
        <w:pStyle w:val="ConsPlusNormal"/>
        <w:ind w:firstLine="540"/>
        <w:jc w:val="both"/>
      </w:pPr>
    </w:p>
    <w:p w14:paraId="3F9954F2" w14:textId="77777777" w:rsidR="007C671E" w:rsidRDefault="007C671E">
      <w:pPr>
        <w:pStyle w:val="ConsPlusNormal"/>
        <w:ind w:firstLine="540"/>
        <w:jc w:val="both"/>
      </w:pPr>
    </w:p>
    <w:p w14:paraId="785C9277" w14:textId="77777777" w:rsidR="006A4DE1" w:rsidRDefault="006A4DE1">
      <w:pPr>
        <w:pStyle w:val="ConsPlusNormal"/>
        <w:ind w:firstLine="540"/>
        <w:jc w:val="both"/>
      </w:pPr>
    </w:p>
    <w:p w14:paraId="126BD52C" w14:textId="77777777" w:rsidR="009524AC" w:rsidRDefault="009524AC">
      <w:pPr>
        <w:pStyle w:val="ConsPlusNormal"/>
        <w:ind w:firstLine="540"/>
        <w:jc w:val="both"/>
      </w:pPr>
      <w:r>
        <w:t xml:space="preserve">Настоящее Отраслевое соглашение по агропромышленному комплексу </w:t>
      </w:r>
      <w:r w:rsidR="00F7011C">
        <w:t>Ленинградской области на 202</w:t>
      </w:r>
      <w:r w:rsidR="00C414C3">
        <w:t>4</w:t>
      </w:r>
      <w:r w:rsidR="00F7011C">
        <w:t xml:space="preserve"> </w:t>
      </w:r>
      <w:r w:rsidR="00C414C3">
        <w:t>–</w:t>
      </w:r>
      <w:r w:rsidR="00F7011C">
        <w:t xml:space="preserve"> 202</w:t>
      </w:r>
      <w:r w:rsidR="00C414C3">
        <w:t>6</w:t>
      </w:r>
      <w:r>
        <w:t xml:space="preserve"> годы (далее - Соглашение) заключено на </w:t>
      </w:r>
      <w:r w:rsidR="00562B83">
        <w:t xml:space="preserve">региональном </w:t>
      </w:r>
      <w:r>
        <w:t xml:space="preserve">уровне социального партнерства на основе </w:t>
      </w:r>
      <w:hyperlink r:id="rId8" w:history="1">
        <w:r w:rsidRPr="0039783F">
          <w:t>Конституции</w:t>
        </w:r>
      </w:hyperlink>
      <w:r w:rsidRPr="0039783F">
        <w:t xml:space="preserve"> Российской Федерации, Трудового </w:t>
      </w:r>
      <w:hyperlink r:id="rId9" w:history="1">
        <w:r w:rsidRPr="0039783F">
          <w:t>кодекса</w:t>
        </w:r>
      </w:hyperlink>
      <w:r w:rsidRPr="0039783F">
        <w:t xml:space="preserve"> Российской Федерации, </w:t>
      </w:r>
      <w:r w:rsidR="00562B83" w:rsidRPr="0039783F">
        <w:t xml:space="preserve">Федерального закона от 27 ноября 2002 года №156 «Об объединениях работодателей», </w:t>
      </w:r>
      <w:r w:rsidR="00C414C3">
        <w:t>Ф</w:t>
      </w:r>
      <w:r w:rsidR="00562B83" w:rsidRPr="0039783F">
        <w:t>едерального закона от 12 января 1996 год</w:t>
      </w:r>
      <w:r w:rsidR="00562B83">
        <w:t>а № 10                 «О профессиональных союзах, их правах и гарантиях деятельности»</w:t>
      </w:r>
      <w:r>
        <w:t xml:space="preserve"> и является правовым актом, устанавливающим общие принципы регулирования социально-трудовых и связанных с ними экономических отношений между работниками и работодателями, общие условия оплаты труда, трудовые гарантии, компенсации и льготы работникам, а также определяющим права, обязанности и ответственность сторон социального партнерства в агропромышленном комплексе</w:t>
      </w:r>
      <w:r w:rsidR="00562B83">
        <w:t xml:space="preserve"> Ленинградской области</w:t>
      </w:r>
      <w:r>
        <w:t>.</w:t>
      </w:r>
    </w:p>
    <w:p w14:paraId="4DDDA8DD" w14:textId="77777777" w:rsidR="009524AC" w:rsidRDefault="009524AC">
      <w:pPr>
        <w:pStyle w:val="ConsPlusNormal"/>
        <w:jc w:val="both"/>
      </w:pPr>
    </w:p>
    <w:p w14:paraId="4BA402BF" w14:textId="77777777" w:rsidR="007C671E" w:rsidRDefault="007C671E">
      <w:pPr>
        <w:pStyle w:val="ConsPlusNormal"/>
        <w:jc w:val="both"/>
      </w:pPr>
    </w:p>
    <w:p w14:paraId="6E0A38C5" w14:textId="77777777" w:rsidR="009524AC" w:rsidRDefault="009524AC">
      <w:pPr>
        <w:pStyle w:val="ConsPlusNormal"/>
        <w:jc w:val="center"/>
        <w:outlineLvl w:val="1"/>
      </w:pPr>
      <w:r>
        <w:t>Глава I. ОБЩИЕ ПОЛОЖЕНИЯ</w:t>
      </w:r>
    </w:p>
    <w:p w14:paraId="1930C02D" w14:textId="77777777" w:rsidR="009524AC" w:rsidRDefault="009524AC">
      <w:pPr>
        <w:pStyle w:val="ConsPlusNormal"/>
        <w:jc w:val="both"/>
      </w:pPr>
    </w:p>
    <w:p w14:paraId="7E493352" w14:textId="77777777" w:rsidR="009524AC" w:rsidRDefault="009524AC">
      <w:pPr>
        <w:pStyle w:val="ConsPlusNormal"/>
        <w:ind w:firstLine="540"/>
        <w:jc w:val="both"/>
      </w:pPr>
      <w:r>
        <w:t>1.1. Сторонами Соглашения являются:</w:t>
      </w:r>
    </w:p>
    <w:p w14:paraId="5942BABD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работники организаций агропромышленного комплекса, в лице их представителя </w:t>
      </w:r>
      <w:r w:rsidR="000D5A6C">
        <w:t>–</w:t>
      </w:r>
      <w:r>
        <w:t xml:space="preserve"> </w:t>
      </w:r>
      <w:r w:rsidR="000D5A6C">
        <w:t xml:space="preserve">Ленинградской территориальной (областной) организации Профессионального союза работников агропромышленного комплекса </w:t>
      </w:r>
      <w:r>
        <w:t xml:space="preserve"> </w:t>
      </w:r>
      <w:r w:rsidR="000D5A6C">
        <w:t xml:space="preserve">Российской Федерации </w:t>
      </w:r>
      <w:r>
        <w:t>(далее - Профсоюз);</w:t>
      </w:r>
    </w:p>
    <w:p w14:paraId="7002B881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работодатели, в лице их представителя </w:t>
      </w:r>
      <w:r w:rsidR="000D5A6C">
        <w:t>–</w:t>
      </w:r>
      <w:r>
        <w:t xml:space="preserve"> </w:t>
      </w:r>
      <w:r w:rsidR="000D5A6C">
        <w:t>Межрегионального объединения работодателей агропромыш</w:t>
      </w:r>
      <w:r w:rsidR="007C4CC3">
        <w:t>ленного комплекса Северо-Запада;</w:t>
      </w:r>
    </w:p>
    <w:p w14:paraId="336D1085" w14:textId="77777777" w:rsidR="000D5A6C" w:rsidRDefault="000D5A6C">
      <w:pPr>
        <w:pStyle w:val="ConsPlusNormal"/>
        <w:spacing w:before="280"/>
        <w:ind w:firstLine="540"/>
        <w:jc w:val="both"/>
      </w:pPr>
      <w:r>
        <w:t xml:space="preserve">комитет по агропромышленному и рыбохозяйственному </w:t>
      </w:r>
      <w:r w:rsidR="00345346">
        <w:t>комплексу Ленинградской области (далее – Комитет).</w:t>
      </w:r>
    </w:p>
    <w:p w14:paraId="7A1F8844" w14:textId="77777777" w:rsidR="009524AC" w:rsidRDefault="009524AC">
      <w:pPr>
        <w:pStyle w:val="ConsPlusNormal"/>
        <w:spacing w:before="280"/>
        <w:ind w:firstLine="540"/>
        <w:jc w:val="both"/>
      </w:pPr>
      <w:r>
        <w:t>1.2. Стороны Соглашения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взаимопонимания и доверия, соблюдать определенные Соглашением обязательства и договоренности.</w:t>
      </w:r>
    </w:p>
    <w:p w14:paraId="26BBA39F" w14:textId="77777777" w:rsidR="009524AC" w:rsidRDefault="00421A10">
      <w:pPr>
        <w:pStyle w:val="ConsPlusNormal"/>
        <w:spacing w:before="280"/>
        <w:ind w:firstLine="540"/>
        <w:jc w:val="both"/>
      </w:pPr>
      <w:r w:rsidRPr="00421A10">
        <w:t>1.3</w:t>
      </w:r>
      <w:r>
        <w:t>.</w:t>
      </w:r>
      <w:r w:rsidR="009524AC" w:rsidRPr="00421A10">
        <w:t>Стороны</w:t>
      </w:r>
      <w:r w:rsidR="009524AC" w:rsidRPr="007E10C5">
        <w:t xml:space="preserve"> Соглашения в своей деятельности руководствуются законодательством Российской</w:t>
      </w:r>
      <w:r w:rsidR="007E10C5" w:rsidRPr="007E10C5">
        <w:t xml:space="preserve"> Федерации</w:t>
      </w:r>
      <w:r>
        <w:t xml:space="preserve"> </w:t>
      </w:r>
      <w:r w:rsidR="009524AC" w:rsidRPr="007E10C5">
        <w:t>и настоящим Соглашением.</w:t>
      </w:r>
    </w:p>
    <w:p w14:paraId="0780DB9D" w14:textId="77777777" w:rsidR="00C25375" w:rsidRDefault="009524AC" w:rsidP="006A4DE1">
      <w:pPr>
        <w:pStyle w:val="ConsPlusNormal"/>
        <w:spacing w:before="280"/>
        <w:ind w:firstLine="540"/>
        <w:jc w:val="both"/>
      </w:pPr>
      <w:r>
        <w:t xml:space="preserve">1.4. Ни одна из сторон, заключивших Соглашение, не может в течение установленного срока его действия в одностороннем порядке изменить или прекратить выполнение принятых на себя обязательств. В случае реорганизации представителя стороны Соглашения его права и обязанности переходят к его правопреемнику (правопреемникам) и сохраняются до </w:t>
      </w:r>
      <w:r>
        <w:lastRenderedPageBreak/>
        <w:t>заключения нового Соглашения.</w:t>
      </w:r>
    </w:p>
    <w:p w14:paraId="7575C922" w14:textId="77777777" w:rsidR="009524AC" w:rsidRDefault="009524AC">
      <w:pPr>
        <w:pStyle w:val="ConsPlusNormal"/>
        <w:spacing w:before="280"/>
        <w:ind w:firstLine="540"/>
        <w:jc w:val="both"/>
      </w:pPr>
      <w:r>
        <w:t>1.5. Стороны Соглашения предоставляют друг другу полную и своевременную информацию по вопросам, касающимся хода выполнения Соглашения.</w:t>
      </w:r>
    </w:p>
    <w:p w14:paraId="42B218E9" w14:textId="77777777" w:rsidR="009524AC" w:rsidRPr="0039783F" w:rsidRDefault="009524AC">
      <w:pPr>
        <w:pStyle w:val="ConsPlusNormal"/>
        <w:spacing w:before="280"/>
        <w:ind w:firstLine="540"/>
        <w:jc w:val="both"/>
      </w:pPr>
      <w:r>
        <w:t>1.6. Стороны Соглашения образуют из числа своих представителей Отраслевую комиссию по ведению переговоров, подготовке, заключению и контролю за выполнением Соглашения, внесению в него изменений и дополнений</w:t>
      </w:r>
      <w:r w:rsidRPr="0039783F">
        <w:t xml:space="preserve">, урегулированию возникающих между сторонами Соглашения разногласий (далее - Отраслевая комиссия). Состав Отраслевой комиссии указан в </w:t>
      </w:r>
      <w:hyperlink w:anchor="P480" w:history="1">
        <w:r w:rsidRPr="0039783F">
          <w:t>приложении N 1</w:t>
        </w:r>
      </w:hyperlink>
      <w:r w:rsidRPr="0039783F">
        <w:t xml:space="preserve"> к Соглашению.</w:t>
      </w:r>
    </w:p>
    <w:p w14:paraId="45726A5A" w14:textId="77777777" w:rsidR="009524AC" w:rsidRPr="0039783F" w:rsidRDefault="00337F3B">
      <w:pPr>
        <w:pStyle w:val="ConsPlusNormal"/>
        <w:spacing w:before="280"/>
        <w:ind w:firstLine="540"/>
        <w:jc w:val="both"/>
      </w:pPr>
      <w:bookmarkStart w:id="0" w:name="P50"/>
      <w:bookmarkEnd w:id="0"/>
      <w:r w:rsidRPr="0039783F">
        <w:t>1.7</w:t>
      </w:r>
      <w:r w:rsidR="009524AC" w:rsidRPr="0039783F">
        <w:t>. Соглашение действует в отношении:</w:t>
      </w:r>
    </w:p>
    <w:p w14:paraId="5166D204" w14:textId="77777777" w:rsidR="007C4CC3" w:rsidRPr="0039783F" w:rsidRDefault="007C4CC3" w:rsidP="00421A10">
      <w:pPr>
        <w:pStyle w:val="ConsPlusNormal"/>
        <w:spacing w:before="280"/>
        <w:ind w:firstLine="540"/>
        <w:jc w:val="both"/>
      </w:pPr>
      <w:r w:rsidRPr="0039783F">
        <w:t>организаций – работодателей, являющихся членами</w:t>
      </w:r>
      <w:r w:rsidR="00421A10" w:rsidRPr="0039783F">
        <w:t xml:space="preserve">  </w:t>
      </w:r>
      <w:r w:rsidRPr="0039783F">
        <w:t>Межрегионального объединения работодателей агропромышленного комплекса Северо-Запада (далее-Работодатель);</w:t>
      </w:r>
    </w:p>
    <w:p w14:paraId="7093BCB1" w14:textId="77777777" w:rsidR="009524AC" w:rsidRPr="0039783F" w:rsidRDefault="009524AC" w:rsidP="007C4CC3">
      <w:pPr>
        <w:pStyle w:val="ConsPlusNormal"/>
        <w:spacing w:before="280"/>
        <w:ind w:firstLine="540"/>
        <w:jc w:val="both"/>
      </w:pPr>
      <w:r w:rsidRPr="0039783F">
        <w:t>других работодателей, присоединившихся к Соглашению после его заключения;</w:t>
      </w:r>
    </w:p>
    <w:p w14:paraId="6EBAB8F3" w14:textId="77777777" w:rsidR="009524AC" w:rsidRPr="0039783F" w:rsidRDefault="009524AC">
      <w:pPr>
        <w:pStyle w:val="ConsPlusNormal"/>
        <w:spacing w:before="280"/>
        <w:ind w:firstLine="540"/>
        <w:jc w:val="both"/>
      </w:pPr>
      <w:r w:rsidRPr="0039783F">
        <w:t>всех работников, состоящих в трудовых отношениях с указанными работодателями.</w:t>
      </w:r>
    </w:p>
    <w:p w14:paraId="0C563CCA" w14:textId="77777777" w:rsidR="009524AC" w:rsidRPr="0039783F" w:rsidRDefault="00337F3B">
      <w:pPr>
        <w:pStyle w:val="ConsPlusNormal"/>
        <w:spacing w:before="280"/>
        <w:ind w:firstLine="540"/>
        <w:jc w:val="both"/>
      </w:pPr>
      <w:r w:rsidRPr="0039783F">
        <w:t>1.8</w:t>
      </w:r>
      <w:r w:rsidR="009524AC" w:rsidRPr="0039783F">
        <w:t xml:space="preserve">. Соглашение открыто для присоединения к нему работодателей на основании </w:t>
      </w:r>
      <w:hyperlink r:id="rId10" w:history="1">
        <w:r w:rsidR="009524AC" w:rsidRPr="0039783F">
          <w:t>ст. 48</w:t>
        </w:r>
      </w:hyperlink>
      <w:r w:rsidR="009524AC" w:rsidRPr="0039783F">
        <w:t xml:space="preserve"> Трудового кодекса Российской Федерации.</w:t>
      </w:r>
    </w:p>
    <w:p w14:paraId="6366C442" w14:textId="77777777" w:rsidR="009524AC" w:rsidRDefault="00337F3B">
      <w:pPr>
        <w:pStyle w:val="ConsPlusNormal"/>
        <w:spacing w:before="280"/>
        <w:ind w:firstLine="540"/>
        <w:jc w:val="both"/>
      </w:pPr>
      <w:r w:rsidRPr="0039783F">
        <w:t>1.9</w:t>
      </w:r>
      <w:r w:rsidR="009524AC" w:rsidRPr="0039783F">
        <w:t xml:space="preserve">. Соглашение не </w:t>
      </w:r>
      <w:r w:rsidR="009524AC">
        <w:t>ограничивает права организаций в расширении социальных гарантий и льгот за счет собственных средств для их обеспечения.</w:t>
      </w:r>
    </w:p>
    <w:p w14:paraId="7883FEA0" w14:textId="77777777" w:rsidR="009524AC" w:rsidRDefault="009524AC">
      <w:pPr>
        <w:pStyle w:val="ConsPlusNormal"/>
        <w:spacing w:before="280"/>
        <w:ind w:firstLine="540"/>
        <w:jc w:val="both"/>
      </w:pPr>
      <w:r>
        <w:t>В тех случаях, когда в отношении работников действуют одновременно несколько соглашений, применяются условия соглашений, наиболее благоприятные для работников.</w:t>
      </w:r>
    </w:p>
    <w:p w14:paraId="7ACC3A7B" w14:textId="77777777" w:rsidR="009524AC" w:rsidRDefault="009524AC">
      <w:pPr>
        <w:pStyle w:val="ConsPlusNormal"/>
        <w:spacing w:before="280"/>
        <w:ind w:firstLine="540"/>
        <w:jc w:val="both"/>
      </w:pPr>
      <w:r>
        <w:t>В случае отсутствия в организации коллективного договора Соглашение имеет прямое действие.</w:t>
      </w:r>
    </w:p>
    <w:p w14:paraId="07EC725B" w14:textId="77777777" w:rsidR="009524AC" w:rsidRDefault="00337F3B">
      <w:pPr>
        <w:pStyle w:val="ConsPlusNormal"/>
        <w:spacing w:before="280"/>
        <w:ind w:firstLine="540"/>
        <w:jc w:val="both"/>
      </w:pPr>
      <w:r>
        <w:t>1.10</w:t>
      </w:r>
      <w:r w:rsidR="009524AC">
        <w:t>. Согл</w:t>
      </w:r>
      <w:r w:rsidR="00F7011C">
        <w:t>ашение действует с 1 января 202</w:t>
      </w:r>
      <w:r w:rsidR="00C414C3">
        <w:t>4</w:t>
      </w:r>
      <w:r w:rsidR="007F7A31">
        <w:t xml:space="preserve"> года по </w:t>
      </w:r>
      <w:r w:rsidR="00F7011C">
        <w:t xml:space="preserve"> 31 декабря 202</w:t>
      </w:r>
      <w:r w:rsidR="00C414C3">
        <w:t>6</w:t>
      </w:r>
      <w:r w:rsidR="009524AC">
        <w:t xml:space="preserve"> года.</w:t>
      </w:r>
    </w:p>
    <w:p w14:paraId="14EBAF4E" w14:textId="77777777" w:rsidR="009524AC" w:rsidRPr="0039783F" w:rsidRDefault="009524AC">
      <w:pPr>
        <w:pStyle w:val="ConsPlusNormal"/>
        <w:spacing w:before="280"/>
        <w:ind w:firstLine="540"/>
        <w:jc w:val="both"/>
      </w:pPr>
      <w:r>
        <w:t xml:space="preserve">Соглашение может быть изменено, </w:t>
      </w:r>
      <w:r w:rsidRPr="0039783F">
        <w:t xml:space="preserve">дополнено только по взаимному согласию сторон, в порядке, установленном Трудовым </w:t>
      </w:r>
      <w:hyperlink r:id="rId11" w:history="1">
        <w:r w:rsidRPr="0039783F">
          <w:t>кодексом</w:t>
        </w:r>
      </w:hyperlink>
      <w:r w:rsidRPr="0039783F">
        <w:t xml:space="preserve"> Российской Федерации.</w:t>
      </w:r>
    </w:p>
    <w:p w14:paraId="30B0F730" w14:textId="77777777" w:rsidR="009524AC" w:rsidRPr="0039783F" w:rsidRDefault="009524AC">
      <w:pPr>
        <w:pStyle w:val="ConsPlusNormal"/>
        <w:spacing w:before="280"/>
        <w:ind w:firstLine="540"/>
        <w:jc w:val="both"/>
      </w:pPr>
      <w:r w:rsidRPr="0039783F">
        <w:lastRenderedPageBreak/>
        <w:t>Внесенные изменения и дополнения оформляются приложением к Соглашению и являются его неотъемлемой частью.</w:t>
      </w:r>
    </w:p>
    <w:p w14:paraId="1007BA97" w14:textId="77777777" w:rsidR="009524AC" w:rsidRDefault="00337F3B">
      <w:pPr>
        <w:pStyle w:val="ConsPlusNormal"/>
        <w:spacing w:before="280"/>
        <w:ind w:firstLine="540"/>
        <w:jc w:val="both"/>
      </w:pPr>
      <w:r>
        <w:t>1.11</w:t>
      </w:r>
      <w:r w:rsidR="009524AC">
        <w:t xml:space="preserve">. Стороны Соглашения обязуются обсудить вопрос о продлении срока действия настоящего Соглашения или </w:t>
      </w:r>
      <w:r w:rsidR="005D2C0D">
        <w:t xml:space="preserve">подписании нового Соглашения не позднее, чем за </w:t>
      </w:r>
      <w:r w:rsidR="009524AC">
        <w:t>3 месяца до окончания срока действия настоящего Соглашения.</w:t>
      </w:r>
    </w:p>
    <w:p w14:paraId="138DF7A5" w14:textId="77777777" w:rsidR="009524AC" w:rsidRDefault="009524AC">
      <w:pPr>
        <w:pStyle w:val="ConsPlusNormal"/>
        <w:jc w:val="both"/>
      </w:pPr>
    </w:p>
    <w:p w14:paraId="48621EAD" w14:textId="77777777" w:rsidR="007C671E" w:rsidRDefault="007C671E">
      <w:pPr>
        <w:pStyle w:val="ConsPlusNormal"/>
        <w:jc w:val="both"/>
      </w:pPr>
    </w:p>
    <w:p w14:paraId="773FB35A" w14:textId="77777777" w:rsidR="009524AC" w:rsidRDefault="009524AC">
      <w:pPr>
        <w:pStyle w:val="ConsPlusNormal"/>
        <w:jc w:val="center"/>
        <w:outlineLvl w:val="1"/>
      </w:pPr>
      <w:r>
        <w:t>Глава II. ОБЯЗАТЕЛЬСТВА СТОРОН В ОБЛАСТИ ПРОИЗВОДСТВЕННЫХ</w:t>
      </w:r>
    </w:p>
    <w:p w14:paraId="61D08219" w14:textId="77777777" w:rsidR="009524AC" w:rsidRDefault="009524AC">
      <w:pPr>
        <w:pStyle w:val="ConsPlusNormal"/>
        <w:jc w:val="center"/>
      </w:pPr>
      <w:r>
        <w:t>И ЭКОНОМИЧЕСКИХ ОТНОШЕНИЙ</w:t>
      </w:r>
    </w:p>
    <w:p w14:paraId="171BE368" w14:textId="77777777" w:rsidR="009524AC" w:rsidRDefault="009524AC">
      <w:pPr>
        <w:pStyle w:val="ConsPlusNormal"/>
        <w:jc w:val="both"/>
      </w:pPr>
    </w:p>
    <w:p w14:paraId="23EFDCF5" w14:textId="77777777" w:rsidR="009524AC" w:rsidRDefault="009524AC">
      <w:pPr>
        <w:pStyle w:val="ConsPlusNormal"/>
        <w:ind w:firstLine="540"/>
        <w:jc w:val="both"/>
      </w:pPr>
      <w:r>
        <w:t>2.1. Стороны Соглашения содействуют развитию многоукладности экономик</w:t>
      </w:r>
      <w:r w:rsidR="00A96387">
        <w:t>и, свободе предпринимательства</w:t>
      </w:r>
      <w:r>
        <w:t>, защите интересов отечественных сельскохозяйственных товаропроизводителей, развитию сельских территорий, обеспечению социальной защиты работников и охраны труда в организациях, повышению занятости и обеспечению достойного уровня жизни сельского населения, повышению эффективности взаимодействия социальных партнеров, равноправному социальному диалогу.</w:t>
      </w:r>
    </w:p>
    <w:p w14:paraId="43FC641E" w14:textId="77777777" w:rsidR="008A2F56" w:rsidRDefault="008A2F56">
      <w:pPr>
        <w:pStyle w:val="ConsPlusNormal"/>
        <w:ind w:firstLine="540"/>
        <w:jc w:val="both"/>
      </w:pPr>
    </w:p>
    <w:p w14:paraId="4499A6D1" w14:textId="77777777" w:rsidR="009524AC" w:rsidRDefault="009524AC" w:rsidP="00A96387">
      <w:pPr>
        <w:pStyle w:val="ConsPlusNormal"/>
        <w:spacing w:before="280"/>
        <w:ind w:firstLine="540"/>
        <w:jc w:val="both"/>
      </w:pPr>
      <w:r>
        <w:t xml:space="preserve">2.2. Главными направлениями деятельности </w:t>
      </w:r>
      <w:r w:rsidR="005D2C0D">
        <w:t>К</w:t>
      </w:r>
      <w:r w:rsidR="00A96387">
        <w:t>омитета</w:t>
      </w:r>
      <w:r w:rsidR="005D2C0D">
        <w:t xml:space="preserve">, </w:t>
      </w:r>
      <w:r w:rsidR="00A96387">
        <w:t xml:space="preserve"> </w:t>
      </w:r>
      <w:r w:rsidR="005D2C0D">
        <w:t xml:space="preserve">Работодателя и Профсоюза </w:t>
      </w:r>
      <w:r>
        <w:t>по выполнению настоящего Соглашения являются:</w:t>
      </w:r>
    </w:p>
    <w:p w14:paraId="55A18A8C" w14:textId="77777777" w:rsidR="009524AC" w:rsidRDefault="009524AC">
      <w:pPr>
        <w:pStyle w:val="ConsPlusNormal"/>
        <w:spacing w:before="280"/>
        <w:ind w:firstLine="540"/>
        <w:jc w:val="both"/>
      </w:pPr>
      <w:r>
        <w:t>- совершенствование экономических и социально-трудовых отношений в сфере АПК;</w:t>
      </w:r>
    </w:p>
    <w:p w14:paraId="314D08E8" w14:textId="77777777" w:rsidR="009524AC" w:rsidRDefault="009524AC" w:rsidP="008A2F56">
      <w:pPr>
        <w:pStyle w:val="ConsPlusNormal"/>
        <w:spacing w:before="280" w:line="276" w:lineRule="auto"/>
        <w:ind w:firstLine="540"/>
        <w:jc w:val="both"/>
      </w:pPr>
      <w:r w:rsidRPr="0039783F">
        <w:t xml:space="preserve">- участие в реализации Государственной </w:t>
      </w:r>
      <w:hyperlink r:id="rId12" w:history="1">
        <w:r w:rsidRPr="0039783F">
          <w:t>программы</w:t>
        </w:r>
      </w:hyperlink>
      <w:r w:rsidRPr="0039783F"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</w:t>
      </w:r>
      <w:hyperlink r:id="rId13" w:history="1">
        <w:r w:rsidRPr="0039783F">
          <w:t>Указа</w:t>
        </w:r>
      </w:hyperlink>
      <w:r w:rsidRPr="0039783F">
        <w:t xml:space="preserve"> Президента Российской Фе</w:t>
      </w:r>
      <w:r w:rsidR="00E04B75" w:rsidRPr="0039783F">
        <w:t>дерации от 7 мая 2012 г. N 597 «</w:t>
      </w:r>
      <w:r w:rsidRPr="0039783F">
        <w:t>О мероприятиях по реализации госу</w:t>
      </w:r>
      <w:r w:rsidR="00E04B75" w:rsidRPr="0039783F">
        <w:t>дарственной социальной политики»</w:t>
      </w:r>
      <w:r w:rsidRPr="0039783F">
        <w:t>,</w:t>
      </w:r>
      <w:r w:rsidR="00A96387" w:rsidRPr="0039783F">
        <w:t xml:space="preserve"> Постановления Правительства Ленинградской области от 29 декабря 2012 года № 463 «О государственной </w:t>
      </w:r>
      <w:r w:rsidR="00A96387">
        <w:t>программе Ленинградской области «Развитие сельского хозяйства Ленинградской области»</w:t>
      </w:r>
      <w:r>
        <w:t>;</w:t>
      </w:r>
    </w:p>
    <w:p w14:paraId="735B8345" w14:textId="77777777" w:rsidR="009524AC" w:rsidRDefault="00DC5056" w:rsidP="008A2F56">
      <w:pPr>
        <w:pStyle w:val="ConsPlusNormal"/>
        <w:spacing w:before="280" w:line="276" w:lineRule="auto"/>
        <w:ind w:firstLine="540"/>
        <w:jc w:val="both"/>
      </w:pPr>
      <w:r>
        <w:t>-</w:t>
      </w:r>
      <w:r w:rsidR="009524AC">
        <w:t xml:space="preserve"> </w:t>
      </w:r>
      <w:r w:rsidR="00345346">
        <w:t xml:space="preserve">внедрение </w:t>
      </w:r>
      <w:r w:rsidR="009524AC">
        <w:t>современных достижений науки и техники, позволяющих повышать производительность труда, снижать ресурсоемкость производства продукции;</w:t>
      </w:r>
    </w:p>
    <w:p w14:paraId="18C7E9DA" w14:textId="77777777" w:rsidR="009524AC" w:rsidRDefault="009524AC" w:rsidP="00345346">
      <w:pPr>
        <w:pStyle w:val="ConsPlusNormal"/>
        <w:spacing w:before="280"/>
        <w:ind w:firstLine="540"/>
        <w:jc w:val="both"/>
      </w:pPr>
      <w:r>
        <w:t xml:space="preserve">- </w:t>
      </w:r>
      <w:r w:rsidR="00345346">
        <w:t>содействие в обеспечении</w:t>
      </w:r>
      <w:r>
        <w:t xml:space="preserve"> уровня доходности сельскохозяйственных </w:t>
      </w:r>
      <w:r>
        <w:lastRenderedPageBreak/>
        <w:t>товаропроизводителей, достаточного для расширенного воспроизводства сельскохозяйственной продукции и поддержания их финансовой устойчивости и конкурентоспособности на внутреннем и внешнем рынках;</w:t>
      </w:r>
    </w:p>
    <w:p w14:paraId="4863065E" w14:textId="77777777" w:rsidR="009524AC" w:rsidRDefault="009524AC">
      <w:pPr>
        <w:pStyle w:val="ConsPlusNormal"/>
        <w:spacing w:before="280"/>
        <w:ind w:firstLine="540"/>
        <w:jc w:val="both"/>
      </w:pPr>
      <w:r>
        <w:t>- повышение уровня социальной защиты работников, занятых в сельском хозяйстве, пищевой и перерабатывающих отраслях;</w:t>
      </w:r>
    </w:p>
    <w:p w14:paraId="19F82A81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обеспечение занятости сельского населения с учетом территориального планирования размещения производительных сил;</w:t>
      </w:r>
    </w:p>
    <w:p w14:paraId="60834EFC" w14:textId="77777777" w:rsidR="009524AC" w:rsidRDefault="009524AC">
      <w:pPr>
        <w:pStyle w:val="ConsPlusNormal"/>
        <w:spacing w:before="280"/>
        <w:ind w:firstLine="540"/>
        <w:jc w:val="both"/>
      </w:pPr>
      <w:r>
        <w:t>- организация подготовки, профессиональной переподготовки, повышения квалификации кадров, стимулирование привлечения выпускников образовательных организаций всех уровней профессионального образования, в целях их трудоустройства в сельской местности;</w:t>
      </w:r>
    </w:p>
    <w:p w14:paraId="2879F543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предотвращение утечки квалифицированных кадров из сельской местности;</w:t>
      </w:r>
    </w:p>
    <w:p w14:paraId="69C2CB67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</w:t>
      </w:r>
      <w:r w:rsidR="00345346">
        <w:t>содействие в формировании</w:t>
      </w:r>
      <w:r>
        <w:t xml:space="preserve"> эффективной системы подготовки и повышения квалификации кадров, способных реализовать задачи инновационной модели развития АПК;</w:t>
      </w:r>
    </w:p>
    <w:p w14:paraId="710213DE" w14:textId="77777777" w:rsidR="009524AC" w:rsidRDefault="009524AC">
      <w:pPr>
        <w:pStyle w:val="ConsPlusNormal"/>
        <w:spacing w:before="280"/>
        <w:ind w:firstLine="540"/>
        <w:jc w:val="both"/>
      </w:pPr>
      <w:r>
        <w:t>- создание высокопроизводительных рабочих мест в АПК;</w:t>
      </w:r>
    </w:p>
    <w:p w14:paraId="77C1299A" w14:textId="77777777" w:rsidR="009524AC" w:rsidRDefault="009524AC">
      <w:pPr>
        <w:pStyle w:val="ConsPlusNormal"/>
        <w:spacing w:before="280"/>
        <w:ind w:firstLine="540"/>
        <w:jc w:val="both"/>
      </w:pPr>
      <w:r>
        <w:t>- повышение уровня оплаты труда работников;</w:t>
      </w:r>
    </w:p>
    <w:p w14:paraId="4865DFD2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</w:t>
      </w:r>
      <w:r w:rsidR="00345346">
        <w:t xml:space="preserve">участие в разработке и совершенствовании </w:t>
      </w:r>
      <w:r>
        <w:t>законодательной базы для защиты экономических и социально-трудовых интересов работников сельского хозяйства;</w:t>
      </w:r>
    </w:p>
    <w:p w14:paraId="07486444" w14:textId="77777777" w:rsidR="009524AC" w:rsidRDefault="009524AC">
      <w:pPr>
        <w:pStyle w:val="ConsPlusNormal"/>
        <w:spacing w:before="280"/>
        <w:ind w:firstLine="540"/>
        <w:jc w:val="both"/>
      </w:pPr>
      <w:r>
        <w:t>- регулирование социально-трудовых отношений на принципах социального партнерства в организациях АПК;</w:t>
      </w:r>
    </w:p>
    <w:p w14:paraId="7F3B4A88" w14:textId="77777777" w:rsidR="009524AC" w:rsidRDefault="009524AC">
      <w:pPr>
        <w:pStyle w:val="ConsPlusNormal"/>
        <w:spacing w:before="280"/>
        <w:ind w:firstLine="540"/>
        <w:jc w:val="both"/>
      </w:pPr>
      <w:r>
        <w:t>- развитие сельского и экологического туризма;</w:t>
      </w:r>
    </w:p>
    <w:p w14:paraId="20A74EB3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содействие развитию систем добровольного пенсионного, медицинского и других видов социального страхования.</w:t>
      </w:r>
    </w:p>
    <w:p w14:paraId="4D82F647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2.3. </w:t>
      </w:r>
      <w:r w:rsidR="00345346">
        <w:t>Комитет:</w:t>
      </w:r>
    </w:p>
    <w:p w14:paraId="342EE60C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>- участвует в разработке проектов региональных законов, нормативных правовых актов и других документов с целью поддержки и защиты экономики АПК;</w:t>
      </w:r>
    </w:p>
    <w:p w14:paraId="063C358D" w14:textId="77777777" w:rsidR="001E1AD0" w:rsidRDefault="00F22A96" w:rsidP="001E1AD0">
      <w:pPr>
        <w:pStyle w:val="ConsPlusNormal"/>
        <w:spacing w:before="280"/>
        <w:ind w:firstLine="540"/>
        <w:jc w:val="both"/>
      </w:pPr>
      <w:r w:rsidRPr="00F3056D">
        <w:t xml:space="preserve">- осуществляет государственную поддержку работодателям АПК в рамках государственных программ Ленинградской области  в форме </w:t>
      </w:r>
      <w:hyperlink r:id="rId14" w:history="1">
        <w:r w:rsidRPr="00F3056D">
          <w:rPr>
            <w:szCs w:val="28"/>
          </w:rPr>
          <w:t>субсиди</w:t>
        </w:r>
      </w:hyperlink>
      <w:r w:rsidRPr="00F3056D">
        <w:rPr>
          <w:szCs w:val="28"/>
        </w:rPr>
        <w:t>й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</w:t>
      </w:r>
      <w:r w:rsidRPr="00F3056D">
        <w:t xml:space="preserve">; </w:t>
      </w:r>
    </w:p>
    <w:p w14:paraId="4EDF17DF" w14:textId="77777777" w:rsidR="001E1AD0" w:rsidRPr="001E1AD0" w:rsidRDefault="001E1AD0" w:rsidP="001E1AD0">
      <w:pPr>
        <w:pStyle w:val="ConsPlusNormal"/>
        <w:spacing w:before="280"/>
        <w:ind w:firstLine="540"/>
        <w:jc w:val="both"/>
        <w:rPr>
          <w:b/>
        </w:rPr>
      </w:pPr>
      <w:r w:rsidRPr="001E1AD0">
        <w:rPr>
          <w:b/>
        </w:rPr>
        <w:t>-</w:t>
      </w:r>
      <w:r w:rsidR="007F7A31">
        <w:rPr>
          <w:b/>
        </w:rPr>
        <w:t xml:space="preserve">способствует </w:t>
      </w:r>
      <w:r w:rsidRPr="001E1AD0">
        <w:rPr>
          <w:b/>
        </w:rPr>
        <w:t>повышени</w:t>
      </w:r>
      <w:r w:rsidR="007F7A31">
        <w:rPr>
          <w:b/>
        </w:rPr>
        <w:t>ю</w:t>
      </w:r>
      <w:r w:rsidRPr="001E1AD0">
        <w:rPr>
          <w:b/>
        </w:rPr>
        <w:t xml:space="preserve"> роли профсоюзных организаций в отраслевых объединениях работодателей на всех уровнях социального партнерства; </w:t>
      </w:r>
    </w:p>
    <w:p w14:paraId="5FA3A1F2" w14:textId="77777777" w:rsidR="00F22A96" w:rsidRDefault="001E1AD0" w:rsidP="001E1AD0">
      <w:pPr>
        <w:pStyle w:val="ConsPlusNormal"/>
        <w:spacing w:before="280"/>
        <w:ind w:firstLine="540"/>
        <w:jc w:val="both"/>
        <w:rPr>
          <w:iCs/>
          <w:szCs w:val="28"/>
        </w:rPr>
      </w:pPr>
      <w:r>
        <w:t>-</w:t>
      </w:r>
      <w:r w:rsidR="00F22A96" w:rsidRPr="00F3056D">
        <w:t xml:space="preserve"> </w:t>
      </w:r>
      <w:r w:rsidR="007F7A31">
        <w:t xml:space="preserve">осуществляет </w:t>
      </w:r>
      <w:r w:rsidR="00F22A96" w:rsidRPr="00F3056D">
        <w:t>поддержку в рамках государственной программы Ленинградской области  «</w:t>
      </w:r>
      <w:r w:rsidR="00F22A96" w:rsidRPr="00F3056D">
        <w:rPr>
          <w:iCs/>
          <w:szCs w:val="28"/>
        </w:rPr>
        <w:t xml:space="preserve">Комплексное развитие сельских территорий Ленинградской области»; </w:t>
      </w:r>
    </w:p>
    <w:p w14:paraId="2388BC40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 xml:space="preserve">- обеспечивает </w:t>
      </w:r>
      <w:r w:rsidRPr="00F3056D">
        <w:t xml:space="preserve">в пределах своих полномочий </w:t>
      </w:r>
      <w:r>
        <w:t xml:space="preserve">развитие, поддержку сельскохозяйственной деятельности малых форм хозяйствования, сельскохозяйственной потребительской кооперации; </w:t>
      </w:r>
    </w:p>
    <w:p w14:paraId="4FAA95FA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 xml:space="preserve">- осуществляет </w:t>
      </w:r>
      <w:r w:rsidRPr="00F3056D">
        <w:t xml:space="preserve">в пределах своих полномочий государственную поддержку, направленную на </w:t>
      </w:r>
      <w:r>
        <w:t>развитие  социальной инфраструктуры, обеспечивающей доступность услуг организаций здравоохранения, образовательных организаций, учреждений культуры и социального обслуживания для сельского населения;</w:t>
      </w:r>
    </w:p>
    <w:p w14:paraId="5E487089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 xml:space="preserve">- </w:t>
      </w:r>
      <w:r w:rsidRPr="00F3056D">
        <w:t xml:space="preserve">осуществляет в пределах своих полномочий государственную поддержку, направленную на развитие </w:t>
      </w:r>
      <w:r>
        <w:t>инженерной инфраструктуры, газификации сельских населенных пунктов, улучшение снабжения сельского населения качественной питьевой водой;</w:t>
      </w:r>
    </w:p>
    <w:p w14:paraId="1C121402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 xml:space="preserve">- взаимодействует с другими региональными органами исполнительной власти, органами местного самоуправления, общественными объединениями и иными организациями по вопросам улучшения социально-экономической ситуации </w:t>
      </w:r>
      <w:r w:rsidRPr="00F3056D">
        <w:t>на сельских территориях</w:t>
      </w:r>
      <w:r>
        <w:t>;</w:t>
      </w:r>
    </w:p>
    <w:p w14:paraId="7C965B34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>- осуществляет постоянный мониторинг и анализ финансово-экономического состояния предприятий АПК;</w:t>
      </w:r>
    </w:p>
    <w:p w14:paraId="2F35C8DC" w14:textId="77777777" w:rsidR="00F22A96" w:rsidRDefault="00F22A96" w:rsidP="00F22A96">
      <w:pPr>
        <w:pStyle w:val="ConsPlusNormal"/>
        <w:spacing w:before="280"/>
        <w:ind w:firstLine="540"/>
        <w:jc w:val="both"/>
      </w:pPr>
      <w:r>
        <w:t xml:space="preserve">- оказывает содействие в организации участия сельхозтоваропроизводителей в проводимых </w:t>
      </w:r>
      <w:r w:rsidRPr="00F3056D">
        <w:t>Комитетом</w:t>
      </w:r>
      <w:r>
        <w:t xml:space="preserve"> выставках, конкурсах и др.</w:t>
      </w:r>
      <w:r w:rsidR="00987EE1">
        <w:t>;</w:t>
      </w:r>
    </w:p>
    <w:p w14:paraId="3D677A36" w14:textId="77777777" w:rsidR="00987EE1" w:rsidRDefault="00987EE1" w:rsidP="00F22A96">
      <w:pPr>
        <w:pStyle w:val="ConsPlusNormal"/>
        <w:spacing w:before="280"/>
        <w:ind w:firstLine="540"/>
        <w:jc w:val="both"/>
      </w:pPr>
      <w:r w:rsidRPr="00987EE1">
        <w:rPr>
          <w:b/>
        </w:rPr>
        <w:t>-разрабатывает мероприятия, направленные на улучшение состояния охраны труда и экологической безопасности в организациях АПК</w:t>
      </w:r>
      <w:r>
        <w:t>.</w:t>
      </w:r>
    </w:p>
    <w:p w14:paraId="45C83EBC" w14:textId="77777777" w:rsidR="00F22A96" w:rsidRDefault="00F22A96">
      <w:pPr>
        <w:pStyle w:val="ConsPlusNormal"/>
        <w:spacing w:before="280"/>
        <w:ind w:firstLine="540"/>
        <w:jc w:val="both"/>
      </w:pPr>
    </w:p>
    <w:p w14:paraId="2E1B9953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2.4. </w:t>
      </w:r>
      <w:r w:rsidR="00221507">
        <w:t>Работодатель:</w:t>
      </w:r>
    </w:p>
    <w:p w14:paraId="73D5D59F" w14:textId="77777777" w:rsidR="009524AC" w:rsidRDefault="009524AC">
      <w:pPr>
        <w:pStyle w:val="ConsPlusNormal"/>
        <w:spacing w:before="280"/>
        <w:ind w:firstLine="540"/>
        <w:jc w:val="both"/>
      </w:pPr>
      <w:r>
        <w:t>- координиру</w:t>
      </w:r>
      <w:r w:rsidR="001524A5">
        <w:t>ет</w:t>
      </w:r>
      <w:r>
        <w:t xml:space="preserve"> действия организаций, являющихся их членами, в вопросах реализации социальных и экономических программ, проведения политики занятости, заработной платы, охраны труда, социального страхования и пенсионного обеспечения работников;</w:t>
      </w:r>
    </w:p>
    <w:p w14:paraId="6D71381C" w14:textId="77777777" w:rsidR="00C21FA6" w:rsidRDefault="00C21FA6" w:rsidP="00C21FA6">
      <w:pPr>
        <w:pStyle w:val="ConsPlusNormal"/>
        <w:spacing w:before="280"/>
        <w:ind w:firstLine="540"/>
        <w:jc w:val="both"/>
      </w:pPr>
      <w:r>
        <w:t>-</w:t>
      </w:r>
      <w:r w:rsidRPr="00F3056D">
        <w:t>вправе участвовать в разработке нормативных правовых актов органов государственной власти</w:t>
      </w:r>
      <w:r>
        <w:t xml:space="preserve"> </w:t>
      </w:r>
      <w:r w:rsidRPr="00F3056D">
        <w:t xml:space="preserve">по вопросам </w:t>
      </w:r>
      <w:r>
        <w:t>АПК и социального развития сельских территорий;»</w:t>
      </w:r>
    </w:p>
    <w:p w14:paraId="2B82740C" w14:textId="77777777" w:rsidR="009524AC" w:rsidRDefault="009524AC">
      <w:pPr>
        <w:pStyle w:val="ConsPlusNormal"/>
        <w:spacing w:before="280"/>
        <w:ind w:firstLine="540"/>
        <w:jc w:val="both"/>
      </w:pPr>
      <w:r>
        <w:t>- представля</w:t>
      </w:r>
      <w:r w:rsidR="001524A5">
        <w:t>ет</w:t>
      </w:r>
      <w:r>
        <w:t xml:space="preserve"> законные интересы и защищают права своих членов в органах государственной власти </w:t>
      </w:r>
      <w:r w:rsidRPr="00B32415">
        <w:t>и местного самоуправления</w:t>
      </w:r>
      <w:r>
        <w:t>;</w:t>
      </w:r>
    </w:p>
    <w:p w14:paraId="46AABD29" w14:textId="77777777" w:rsidR="009524AC" w:rsidRDefault="009524AC">
      <w:pPr>
        <w:pStyle w:val="ConsPlusNormal"/>
        <w:spacing w:before="280"/>
        <w:ind w:firstLine="540"/>
        <w:jc w:val="both"/>
      </w:pPr>
      <w:r>
        <w:t>- способству</w:t>
      </w:r>
      <w:r w:rsidR="001524A5">
        <w:t>ет</w:t>
      </w:r>
      <w:r>
        <w:t xml:space="preserve"> созданию для сельхозтоваропроизводителей и работодателей равных с субъектами хозяйственной деятельности других отраслей экономики условий получения доходов, устранения причин и условий, ущемляющих социально-трудовые и связанные с ними экономические права занятых в сельском хозяйстве;</w:t>
      </w:r>
    </w:p>
    <w:p w14:paraId="1F27AEB4" w14:textId="77777777" w:rsidR="009524AC" w:rsidRDefault="009524AC">
      <w:pPr>
        <w:pStyle w:val="ConsPlusNormal"/>
        <w:spacing w:before="280"/>
        <w:ind w:firstLine="540"/>
        <w:jc w:val="both"/>
      </w:pPr>
      <w:r>
        <w:t>- способству</w:t>
      </w:r>
      <w:r w:rsidR="001524A5">
        <w:t>ет</w:t>
      </w:r>
      <w:r>
        <w:t xml:space="preserve"> налаживанию взаимовыгодных связей между организациями АПК, их объединению в отраслевые, территориальные и другие формирования в целях увеличения производства и реализации сельхозпродукции;</w:t>
      </w:r>
    </w:p>
    <w:p w14:paraId="5065FCF1" w14:textId="77777777" w:rsidR="009524AC" w:rsidRDefault="009524AC">
      <w:pPr>
        <w:pStyle w:val="ConsPlusNormal"/>
        <w:spacing w:before="280"/>
        <w:ind w:firstLine="540"/>
        <w:jc w:val="both"/>
      </w:pPr>
      <w:r>
        <w:t>- участву</w:t>
      </w:r>
      <w:r w:rsidR="001524A5">
        <w:t>ет</w:t>
      </w:r>
      <w:r>
        <w:t xml:space="preserve"> в развитии системы сельскохозяйственной кооперации, включая сельскохозяйственные производственные и сельскохозяйственные потребительские кооперативы, а также в создании их союзов и ассоциаций;</w:t>
      </w:r>
    </w:p>
    <w:p w14:paraId="73A58350" w14:textId="77777777" w:rsidR="009524AC" w:rsidRDefault="009524AC">
      <w:pPr>
        <w:pStyle w:val="ConsPlusNormal"/>
        <w:spacing w:before="280"/>
        <w:ind w:firstLine="540"/>
        <w:jc w:val="both"/>
      </w:pPr>
      <w:r>
        <w:t>- оказыва</w:t>
      </w:r>
      <w:r w:rsidR="001524A5">
        <w:t>ет</w:t>
      </w:r>
      <w:r>
        <w:t xml:space="preserve"> помощь отраслевым, региональным союзам и ассоциациям в решении соц</w:t>
      </w:r>
      <w:r w:rsidR="005D2C0D">
        <w:t>иальных вопросов на селе;</w:t>
      </w:r>
    </w:p>
    <w:p w14:paraId="2FAB8521" w14:textId="77777777" w:rsidR="009524AC" w:rsidRDefault="009524AC">
      <w:pPr>
        <w:pStyle w:val="ConsPlusNormal"/>
        <w:spacing w:before="280"/>
        <w:ind w:firstLine="540"/>
        <w:jc w:val="both"/>
      </w:pPr>
      <w:r>
        <w:t>- участву</w:t>
      </w:r>
      <w:r w:rsidR="001524A5">
        <w:t>ет</w:t>
      </w:r>
      <w:r>
        <w:t xml:space="preserve"> в рассмотрении коллективных трудовых споров и конфликтов.</w:t>
      </w:r>
    </w:p>
    <w:p w14:paraId="621F2092" w14:textId="77777777" w:rsidR="009524AC" w:rsidRDefault="00B47231">
      <w:pPr>
        <w:pStyle w:val="ConsPlusNormal"/>
        <w:spacing w:before="280"/>
        <w:ind w:firstLine="540"/>
        <w:jc w:val="both"/>
      </w:pPr>
      <w:r>
        <w:t>2.5</w:t>
      </w:r>
      <w:r w:rsidR="009524AC">
        <w:t>. Профсоюз:</w:t>
      </w:r>
    </w:p>
    <w:p w14:paraId="5F317C38" w14:textId="77777777" w:rsidR="009524AC" w:rsidRDefault="009524AC">
      <w:pPr>
        <w:pStyle w:val="ConsPlusNormal"/>
        <w:spacing w:before="280"/>
        <w:ind w:firstLine="540"/>
        <w:jc w:val="both"/>
      </w:pPr>
      <w:r>
        <w:t>- добивается повышения уровня жизни и улучшения условий труда работников;</w:t>
      </w:r>
    </w:p>
    <w:p w14:paraId="087761DD" w14:textId="77777777" w:rsidR="009524AC" w:rsidRDefault="006E1441" w:rsidP="00C21FA6">
      <w:pPr>
        <w:pStyle w:val="ConsPlusNormal"/>
        <w:spacing w:before="280"/>
        <w:ind w:firstLine="540"/>
        <w:jc w:val="both"/>
      </w:pPr>
      <w:r>
        <w:t xml:space="preserve"> </w:t>
      </w:r>
      <w:r w:rsidR="00C21FA6">
        <w:t>-</w:t>
      </w:r>
      <w:r w:rsidR="00C21FA6" w:rsidRPr="00F3056D">
        <w:t xml:space="preserve">вправе участвовать </w:t>
      </w:r>
      <w:r w:rsidR="00C21FA6" w:rsidRPr="00254EDA">
        <w:t>в формировании социально-экономической политики в АПК, разработке</w:t>
      </w:r>
      <w:r w:rsidR="00C21FA6">
        <w:t xml:space="preserve"> </w:t>
      </w:r>
      <w:r w:rsidR="00C21FA6" w:rsidRPr="00F3056D">
        <w:t>проектов нормативных правовых актов Ленинградской области по социально-трудовым вопросам</w:t>
      </w:r>
      <w:r w:rsidR="00C21FA6">
        <w:t>»</w:t>
      </w:r>
      <w:r w:rsidR="00C21FA6" w:rsidRPr="00F3056D">
        <w:t>;</w:t>
      </w:r>
    </w:p>
    <w:p w14:paraId="66F215E1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>- принимает участие в формировании отраслевой программы занятости, предлагает меры по социальной защите работников - членов Профсоюза, высвобождаемых в результате реорганизации или ликвидации организаций, сокращения численности или штатов;</w:t>
      </w:r>
    </w:p>
    <w:p w14:paraId="703E3439" w14:textId="77777777" w:rsidR="009524AC" w:rsidRDefault="009524AC">
      <w:pPr>
        <w:pStyle w:val="ConsPlusNormal"/>
        <w:spacing w:before="280"/>
        <w:ind w:firstLine="540"/>
        <w:jc w:val="both"/>
      </w:pPr>
      <w:r>
        <w:t>-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права;</w:t>
      </w:r>
    </w:p>
    <w:p w14:paraId="1D666698" w14:textId="77777777" w:rsidR="009524AC" w:rsidRDefault="009524AC">
      <w:pPr>
        <w:pStyle w:val="ConsPlusNormal"/>
        <w:spacing w:before="280"/>
        <w:ind w:firstLine="540"/>
        <w:jc w:val="both"/>
      </w:pPr>
      <w:r>
        <w:t>- участвует в пределах компетенции в осуществлении контроля за соблюдением законов, иных нормативных правовых актов о приватизации государственного и муниципального имущества, включая объекты социального назначения, представляет работников в комиссиях по приватизации государственного и муниципального имущества;</w:t>
      </w:r>
    </w:p>
    <w:p w14:paraId="7C7AA0AB" w14:textId="77777777" w:rsidR="00B32415" w:rsidRDefault="009524AC">
      <w:pPr>
        <w:pStyle w:val="ConsPlusNormal"/>
        <w:spacing w:before="280"/>
        <w:ind w:firstLine="540"/>
        <w:jc w:val="both"/>
      </w:pPr>
      <w:r>
        <w:t xml:space="preserve">- </w:t>
      </w:r>
      <w:r w:rsidRPr="00B32415">
        <w:t>защищает права и интересы членов Профсоюза по вопросам индивидуальных трудовых и связанных с трудом отношений в органах законодательной, исполнительной власти и местного самоуправления, в судебных органах и иных организациях, перед работодателями и их объединениями;</w:t>
      </w:r>
      <w:r w:rsidR="00177490">
        <w:t xml:space="preserve"> </w:t>
      </w:r>
    </w:p>
    <w:p w14:paraId="0772BCF5" w14:textId="77777777" w:rsidR="009524AC" w:rsidRDefault="009524AC">
      <w:pPr>
        <w:pStyle w:val="ConsPlusNormal"/>
        <w:spacing w:before="280"/>
        <w:ind w:firstLine="540"/>
        <w:jc w:val="both"/>
      </w:pPr>
      <w:r>
        <w:t>- участвует в разработке и реализации политики по молодежным, гендерным и иным вопросам;</w:t>
      </w:r>
    </w:p>
    <w:p w14:paraId="57C7A7CB" w14:textId="77777777" w:rsidR="009524AC" w:rsidRDefault="009524AC">
      <w:pPr>
        <w:pStyle w:val="ConsPlusNormal"/>
        <w:spacing w:before="280"/>
        <w:ind w:firstLine="540"/>
        <w:jc w:val="both"/>
      </w:pPr>
      <w:r>
        <w:t>- принимает участие в организации и развитии санаторно-курортного лечения, детского оздоровительного отдыха, организации и проведении спортивных, культурных и досуговых мероприятий;</w:t>
      </w:r>
    </w:p>
    <w:p w14:paraId="217CF7B5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</w:t>
      </w:r>
      <w:r w:rsidRPr="00B06EAF">
        <w:t>содействует снижению социальной напряженности в организациях;</w:t>
      </w:r>
      <w:r w:rsidR="00E80916" w:rsidRPr="00B06EAF">
        <w:t xml:space="preserve"> </w:t>
      </w:r>
    </w:p>
    <w:p w14:paraId="52378FE1" w14:textId="77777777" w:rsidR="009524AC" w:rsidRDefault="009524AC">
      <w:pPr>
        <w:pStyle w:val="ConsPlusNormal"/>
        <w:spacing w:before="280"/>
        <w:ind w:firstLine="540"/>
        <w:jc w:val="both"/>
      </w:pPr>
      <w:r>
        <w:t>- участвует в урегулировании коллективных трудовых споров, организует и проводит коллективные действия, используя их как средство защиты социально-трудовых прав и интересов работников;</w:t>
      </w:r>
    </w:p>
    <w:p w14:paraId="38977C43" w14:textId="77777777" w:rsidR="009524AC" w:rsidRDefault="009524AC">
      <w:pPr>
        <w:pStyle w:val="ConsPlusNormal"/>
        <w:spacing w:before="280"/>
        <w:ind w:firstLine="540"/>
        <w:jc w:val="both"/>
      </w:pPr>
      <w:r>
        <w:t>- берет на себя обязательство не организовывать забастовки на срок действия Соглашения при условии выполнения Сторонами его положений.</w:t>
      </w:r>
    </w:p>
    <w:p w14:paraId="2686E1CB" w14:textId="77777777" w:rsidR="007C671E" w:rsidRDefault="007C671E">
      <w:pPr>
        <w:pStyle w:val="ConsPlusNormal"/>
        <w:jc w:val="both"/>
      </w:pPr>
    </w:p>
    <w:p w14:paraId="1F90FF37" w14:textId="77777777" w:rsidR="009524AC" w:rsidRDefault="009524AC">
      <w:pPr>
        <w:pStyle w:val="ConsPlusNormal"/>
        <w:jc w:val="center"/>
        <w:outlineLvl w:val="1"/>
      </w:pPr>
      <w:r>
        <w:t>Глава III. ОБЯЗАТЕЛЬСТВА СТОРОН В ОБЛАСТИ</w:t>
      </w:r>
    </w:p>
    <w:p w14:paraId="189BABFD" w14:textId="77777777" w:rsidR="009524AC" w:rsidRDefault="009524AC">
      <w:pPr>
        <w:pStyle w:val="ConsPlusNormal"/>
        <w:jc w:val="center"/>
      </w:pPr>
      <w:r>
        <w:t>ТРУДОВЫХ ОТНОШЕНИЙ, ОБЕСПЕЧЕНИЯ ЗАНЯТОСТИ РАБОТНИКОВ</w:t>
      </w:r>
    </w:p>
    <w:p w14:paraId="2721B592" w14:textId="77777777" w:rsidR="009524AC" w:rsidRDefault="009524AC">
      <w:pPr>
        <w:pStyle w:val="ConsPlusNormal"/>
        <w:jc w:val="center"/>
      </w:pPr>
      <w:r>
        <w:t>И ПОДГОТОВКИ КАДРОВ</w:t>
      </w:r>
    </w:p>
    <w:p w14:paraId="533F5F68" w14:textId="77777777" w:rsidR="009524AC" w:rsidRDefault="009524AC">
      <w:pPr>
        <w:pStyle w:val="ConsPlusNormal"/>
        <w:jc w:val="both"/>
      </w:pPr>
    </w:p>
    <w:p w14:paraId="413BE98E" w14:textId="77777777" w:rsidR="009524AC" w:rsidRDefault="009524AC">
      <w:pPr>
        <w:pStyle w:val="ConsPlusNormal"/>
        <w:ind w:firstLine="540"/>
        <w:jc w:val="both"/>
      </w:pPr>
      <w:r>
        <w:t xml:space="preserve">3.1. Стороны Соглашения осуществляют меры, направленные на улучшение качества трудовых ресурсов в организациях и развитие их профессиональной мобильности на основе применения системы профессионального образования всех уровней, усовершенствования систем </w:t>
      </w:r>
      <w:r>
        <w:lastRenderedPageBreak/>
        <w:t>непрерывного профессионального обучения, подготовки и переподготовки кадров с учетом приоритетов в отраслях АПК, в том числе на:</w:t>
      </w:r>
    </w:p>
    <w:p w14:paraId="327BBF15" w14:textId="77777777" w:rsidR="009524AC" w:rsidRDefault="009524AC">
      <w:pPr>
        <w:pStyle w:val="ConsPlusNormal"/>
        <w:spacing w:before="280"/>
        <w:ind w:firstLine="540"/>
        <w:jc w:val="both"/>
      </w:pPr>
      <w:r>
        <w:t>- развитие национальной системы квалификаций;</w:t>
      </w:r>
    </w:p>
    <w:p w14:paraId="505E61F1" w14:textId="77777777" w:rsidR="009524AC" w:rsidRDefault="009524AC">
      <w:pPr>
        <w:pStyle w:val="ConsPlusNormal"/>
        <w:spacing w:before="280"/>
        <w:ind w:firstLine="540"/>
        <w:jc w:val="both"/>
      </w:pPr>
      <w:r>
        <w:t>- создание новых рабочих мест;</w:t>
      </w:r>
    </w:p>
    <w:p w14:paraId="4FE0482C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предотвращение массовых увольнений;</w:t>
      </w:r>
    </w:p>
    <w:p w14:paraId="6A3D8FDB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предотвращение ликвидации и перепрофилирования сельхозпредприятий, аграрных научных и образовательных организаций всех уровней;</w:t>
      </w:r>
    </w:p>
    <w:p w14:paraId="56C4B686" w14:textId="77777777" w:rsidR="009524AC" w:rsidRDefault="009524AC">
      <w:pPr>
        <w:pStyle w:val="ConsPlusNormal"/>
        <w:spacing w:before="280"/>
        <w:ind w:firstLine="540"/>
        <w:jc w:val="both"/>
      </w:pPr>
      <w:r>
        <w:t>- исключение из практики нелегальной занятости, стимулирование легальных трудовых отношений;</w:t>
      </w:r>
    </w:p>
    <w:p w14:paraId="539B1715" w14:textId="77777777" w:rsidR="009524AC" w:rsidRDefault="009524AC">
      <w:pPr>
        <w:pStyle w:val="ConsPlusNormal"/>
        <w:spacing w:before="280"/>
        <w:ind w:firstLine="540"/>
        <w:jc w:val="both"/>
      </w:pPr>
      <w:r>
        <w:t>- легализацию и обоснованность привлечения иностранной рабочей силы;</w:t>
      </w:r>
    </w:p>
    <w:p w14:paraId="7FD169C0" w14:textId="77777777" w:rsidR="009524AC" w:rsidRDefault="009524AC">
      <w:pPr>
        <w:pStyle w:val="ConsPlusNormal"/>
        <w:spacing w:before="280"/>
        <w:ind w:firstLine="540"/>
        <w:jc w:val="both"/>
      </w:pPr>
      <w:r>
        <w:t>- трудоустройство граждан с ограниченными возможностями здоровья;</w:t>
      </w:r>
    </w:p>
    <w:p w14:paraId="1FD2E4E3" w14:textId="77777777" w:rsidR="009524AC" w:rsidRDefault="009524AC" w:rsidP="00424FB4">
      <w:pPr>
        <w:pStyle w:val="ConsPlusNormal"/>
        <w:spacing w:before="280"/>
        <w:ind w:firstLine="539"/>
        <w:jc w:val="both"/>
      </w:pPr>
      <w:r>
        <w:t>- социальную защиту увольняемых работников</w:t>
      </w:r>
      <w:r w:rsidR="007A04CC">
        <w:t>;</w:t>
      </w:r>
    </w:p>
    <w:p w14:paraId="78A38EEF" w14:textId="77777777" w:rsidR="007A04CC" w:rsidRPr="007F7A31" w:rsidRDefault="007A04CC" w:rsidP="00424FB4">
      <w:pPr>
        <w:pStyle w:val="ConsPlusNormal"/>
        <w:spacing w:before="280"/>
        <w:ind w:firstLine="539"/>
        <w:jc w:val="both"/>
      </w:pPr>
      <w:r w:rsidRPr="007F7A31">
        <w:t>-</w:t>
      </w:r>
      <w:r w:rsidR="007F7A31">
        <w:t xml:space="preserve"> </w:t>
      </w:r>
      <w:r w:rsidRPr="007F7A31">
        <w:t>участ</w:t>
      </w:r>
      <w:r w:rsidR="007F7A31" w:rsidRPr="007F7A31">
        <w:t>ие</w:t>
      </w:r>
      <w:r w:rsidRPr="007F7A31">
        <w:t xml:space="preserve"> во внедрении системы наставничества на предприятиях АПК.</w:t>
      </w:r>
    </w:p>
    <w:p w14:paraId="35AF690D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3.2. </w:t>
      </w:r>
      <w:r w:rsidR="001524A5">
        <w:t>Комитет</w:t>
      </w:r>
      <w:r>
        <w:t>:</w:t>
      </w:r>
    </w:p>
    <w:p w14:paraId="255DE5E0" w14:textId="77777777" w:rsidR="00C21FA6" w:rsidRDefault="00C21FA6">
      <w:pPr>
        <w:pStyle w:val="ConsPlusNormal"/>
        <w:spacing w:before="280"/>
        <w:ind w:firstLine="540"/>
        <w:jc w:val="both"/>
      </w:pPr>
    </w:p>
    <w:p w14:paraId="1E488729" w14:textId="77777777" w:rsidR="00C21FA6" w:rsidRPr="00104D87" w:rsidRDefault="00C21FA6" w:rsidP="00C21FA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Pr="00104D87">
        <w:rPr>
          <w:rFonts w:cs="Times New Roman"/>
          <w:szCs w:val="28"/>
        </w:rPr>
        <w:t xml:space="preserve">- содействует </w:t>
      </w:r>
      <w:r w:rsidR="003D16CA">
        <w:rPr>
          <w:rFonts w:cs="Times New Roman"/>
          <w:szCs w:val="28"/>
        </w:rPr>
        <w:t>в</w:t>
      </w:r>
      <w:r w:rsidR="00BD78C7">
        <w:rPr>
          <w:rFonts w:cs="Times New Roman"/>
          <w:szCs w:val="28"/>
        </w:rPr>
        <w:t xml:space="preserve"> пределах своих полномочий </w:t>
      </w:r>
      <w:r w:rsidRPr="00104D87">
        <w:rPr>
          <w:rFonts w:cs="Times New Roman"/>
          <w:szCs w:val="28"/>
        </w:rPr>
        <w:t>внедрению науки и формированию механизмов государственной поддержки научно-технической и инновационной деятельности в АПК;</w:t>
      </w:r>
    </w:p>
    <w:p w14:paraId="5F75FFFE" w14:textId="77777777" w:rsidR="00C21FA6" w:rsidRPr="00A3275C" w:rsidRDefault="008B3BC6" w:rsidP="00C21FA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21FA6" w:rsidRPr="00104D87">
        <w:rPr>
          <w:rFonts w:cs="Times New Roman"/>
          <w:szCs w:val="28"/>
        </w:rPr>
        <w:t>- осуществляет в пределах своих полномочий государственную поддержку мероприятий  в форме субсидий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</w:t>
      </w:r>
      <w:r w:rsidR="00C21FA6">
        <w:rPr>
          <w:rFonts w:cs="Times New Roman"/>
          <w:szCs w:val="28"/>
        </w:rPr>
        <w:t>омплексе Ленинградской области»</w:t>
      </w:r>
      <w:r w:rsidR="00C21FA6" w:rsidRPr="00104D87">
        <w:rPr>
          <w:rFonts w:cs="Times New Roman"/>
          <w:szCs w:val="28"/>
        </w:rPr>
        <w:t xml:space="preserve"> </w:t>
      </w:r>
    </w:p>
    <w:p w14:paraId="4CEA93C8" w14:textId="77777777" w:rsidR="001524A5" w:rsidRDefault="00626F04">
      <w:pPr>
        <w:pStyle w:val="ConsPlusNormal"/>
        <w:spacing w:before="280"/>
        <w:ind w:firstLine="540"/>
        <w:jc w:val="both"/>
      </w:pPr>
      <w:r>
        <w:t>3.3</w:t>
      </w:r>
      <w:r w:rsidR="001524A5">
        <w:t>. Работодатель</w:t>
      </w:r>
      <w:r w:rsidR="009524AC">
        <w:t>:</w:t>
      </w:r>
    </w:p>
    <w:p w14:paraId="5E3437B2" w14:textId="77777777" w:rsidR="001524A5" w:rsidRDefault="001524A5" w:rsidP="001524A5">
      <w:pPr>
        <w:pStyle w:val="ConsPlusNormal"/>
        <w:spacing w:before="280"/>
        <w:ind w:firstLine="540"/>
        <w:jc w:val="both"/>
      </w:pPr>
      <w:r>
        <w:t>- инициирует в рамках развития национальной системы квалификаций разработку проектов профессиональных стандартов (квалификационных характеристик) с учетом мнения Профсоюза;</w:t>
      </w:r>
    </w:p>
    <w:p w14:paraId="144991EA" w14:textId="77777777" w:rsidR="001524A5" w:rsidRDefault="001524A5" w:rsidP="001524A5">
      <w:pPr>
        <w:pStyle w:val="ConsPlusNormal"/>
        <w:spacing w:before="280"/>
        <w:ind w:firstLine="540"/>
        <w:jc w:val="both"/>
      </w:pPr>
      <w:r>
        <w:t xml:space="preserve">- формирует профессиональные и отраслевые советы развития </w:t>
      </w:r>
      <w:r>
        <w:lastRenderedPageBreak/>
        <w:t>квалификаций с участием всех сторон социального пар</w:t>
      </w:r>
      <w:r w:rsidR="001F15DC">
        <w:t>тнерства;</w:t>
      </w:r>
    </w:p>
    <w:p w14:paraId="656F8736" w14:textId="77777777" w:rsidR="009524AC" w:rsidRDefault="009524AC">
      <w:pPr>
        <w:pStyle w:val="ConsPlusNormal"/>
        <w:spacing w:before="280"/>
        <w:ind w:firstLine="540"/>
        <w:jc w:val="both"/>
      </w:pPr>
      <w:r>
        <w:t>- соблюда</w:t>
      </w:r>
      <w:r w:rsidR="001F15DC">
        <w:t>ет</w:t>
      </w:r>
      <w:r>
        <w:t xml:space="preserve">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соглашения и трудовые договоры;</w:t>
      </w:r>
    </w:p>
    <w:p w14:paraId="02A30E38" w14:textId="77777777" w:rsidR="009524AC" w:rsidRDefault="009524AC">
      <w:pPr>
        <w:pStyle w:val="ConsPlusNormal"/>
        <w:spacing w:before="280"/>
        <w:ind w:firstLine="540"/>
        <w:jc w:val="both"/>
      </w:pPr>
      <w:r>
        <w:t>- вед</w:t>
      </w:r>
      <w:r w:rsidR="001F15DC">
        <w:t>ет</w:t>
      </w:r>
      <w:r>
        <w:t xml:space="preserve"> коллективные переговоры согласно </w:t>
      </w:r>
      <w:hyperlink r:id="rId15" w:history="1">
        <w:r>
          <w:rPr>
            <w:color w:val="0000FF"/>
          </w:rPr>
          <w:t>ст. 22</w:t>
        </w:r>
      </w:hyperlink>
      <w:r>
        <w:t xml:space="preserve"> Трудового кодекса Российской Федерации;</w:t>
      </w:r>
    </w:p>
    <w:p w14:paraId="44652787" w14:textId="77777777" w:rsidR="009524AC" w:rsidRDefault="009524AC">
      <w:pPr>
        <w:pStyle w:val="ConsPlusNormal"/>
        <w:spacing w:before="280"/>
        <w:ind w:firstLine="540"/>
        <w:jc w:val="both"/>
      </w:pPr>
      <w:r>
        <w:t>- заключа</w:t>
      </w:r>
      <w:r w:rsidR="001F15DC">
        <w:t>ет</w:t>
      </w:r>
      <w:r>
        <w:t xml:space="preserve"> коллективные договоры в порядке, установленном </w:t>
      </w:r>
      <w:r w:rsidR="006A4DE1">
        <w:t xml:space="preserve">              </w:t>
      </w:r>
      <w:hyperlink r:id="rId16" w:history="1">
        <w:r>
          <w:rPr>
            <w:color w:val="0000FF"/>
          </w:rPr>
          <w:t>ст. ст. 40</w:t>
        </w:r>
      </w:hyperlink>
      <w:r>
        <w:t xml:space="preserve"> - </w:t>
      </w:r>
      <w:hyperlink r:id="rId17" w:history="1">
        <w:r>
          <w:rPr>
            <w:color w:val="0000FF"/>
          </w:rPr>
          <w:t>44</w:t>
        </w:r>
      </w:hyperlink>
      <w:r>
        <w:t xml:space="preserve"> Трудового кодекса Российской Федерации;</w:t>
      </w:r>
    </w:p>
    <w:p w14:paraId="77AA2DD3" w14:textId="77777777" w:rsidR="009524AC" w:rsidRDefault="009524AC">
      <w:pPr>
        <w:pStyle w:val="ConsPlusNormal"/>
        <w:spacing w:before="280"/>
        <w:ind w:firstLine="540"/>
        <w:jc w:val="both"/>
      </w:pPr>
      <w:r>
        <w:t>- способству</w:t>
      </w:r>
      <w:r w:rsidR="001F15DC">
        <w:t>ет</w:t>
      </w:r>
      <w:r>
        <w:t xml:space="preserve"> эффективному управлению процессами трудовой миграции, осуществляют прием иностранной рабочей силы с учетом своих реальных потребностей и возможностей по приему и созданию необходимых бытовых условий для трудовых мигрантов;</w:t>
      </w:r>
    </w:p>
    <w:p w14:paraId="56ACE8F1" w14:textId="77777777" w:rsidR="009524AC" w:rsidRDefault="009524AC">
      <w:pPr>
        <w:pStyle w:val="ConsPlusNormal"/>
        <w:spacing w:before="280"/>
        <w:ind w:firstLine="540"/>
        <w:jc w:val="both"/>
      </w:pPr>
      <w:r>
        <w:t>- способству</w:t>
      </w:r>
      <w:r w:rsidR="001F15DC">
        <w:t>ет</w:t>
      </w:r>
      <w:r>
        <w:t xml:space="preserve"> трудоустройству при ликвидации организации работников, которым осталось три года </w:t>
      </w:r>
      <w:r w:rsidR="005D2C0D">
        <w:t xml:space="preserve">или менее </w:t>
      </w:r>
      <w:r>
        <w:t>до момента возникновения права на пенсию; в семье которых один из супругов имеет статус безработного; одиноких родителей (иных законных представителей ребенка);</w:t>
      </w:r>
    </w:p>
    <w:p w14:paraId="427157F7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</w:t>
      </w:r>
      <w:r w:rsidR="001F15DC">
        <w:t>ет</w:t>
      </w:r>
      <w:r>
        <w:t xml:space="preserve"> приоритетное предоставление вновь созданных рабочих мест работникам, высвобожденным ранее из данной организации, с учетом их образования, квалификации и деловых качеств;</w:t>
      </w:r>
    </w:p>
    <w:p w14:paraId="11488696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</w:t>
      </w:r>
      <w:r w:rsidR="001F15DC">
        <w:t>ет</w:t>
      </w:r>
      <w:r>
        <w:t xml:space="preserve"> высвобождаемым работникам организаций, признанных банкротами, преимущественное право трудоустройства во вновь образуемых на базе их имущества организациях;</w:t>
      </w:r>
    </w:p>
    <w:p w14:paraId="265FD287" w14:textId="77777777" w:rsidR="009524AC" w:rsidRDefault="009524AC">
      <w:pPr>
        <w:pStyle w:val="ConsPlusNormal"/>
        <w:spacing w:before="280"/>
        <w:ind w:firstLine="540"/>
        <w:jc w:val="both"/>
      </w:pPr>
      <w:r>
        <w:t>- созда</w:t>
      </w:r>
      <w:r w:rsidR="001F15DC">
        <w:t>ет</w:t>
      </w:r>
      <w:r>
        <w:t xml:space="preserve"> условия труда в соответствии с действующими нормами трудового законодательства и предоставля</w:t>
      </w:r>
      <w:r w:rsidR="001F15DC">
        <w:t>ет</w:t>
      </w:r>
      <w:r>
        <w:t xml:space="preserve"> работу по специальности выпускникам образовательных организаций, обучавшимся по договорам или направлениям организаций и прибывшим для работы в эти организации;</w:t>
      </w:r>
    </w:p>
    <w:p w14:paraId="451C5B10" w14:textId="77777777" w:rsidR="009524AC" w:rsidRDefault="009524AC">
      <w:pPr>
        <w:pStyle w:val="ConsPlusNormal"/>
        <w:spacing w:before="280"/>
        <w:ind w:firstLine="540"/>
        <w:jc w:val="both"/>
      </w:pPr>
      <w:r>
        <w:t>- разрабатыва</w:t>
      </w:r>
      <w:r w:rsidR="001F15DC">
        <w:t>ет</w:t>
      </w:r>
      <w:r>
        <w:t xml:space="preserve"> и реализу</w:t>
      </w:r>
      <w:r w:rsidR="001F15DC">
        <w:t>ет</w:t>
      </w:r>
      <w:r>
        <w:t xml:space="preserve"> мероприятия, предусматривающие сохранение и рациональное использование профессионального потенциала работников, их социальную защиту, улучшение условий труда и иные льготы, в соответствии с законодательством Российской Федерации;</w:t>
      </w:r>
    </w:p>
    <w:p w14:paraId="6BDE3C5E" w14:textId="77777777" w:rsidR="009524AC" w:rsidRDefault="009524AC">
      <w:pPr>
        <w:pStyle w:val="ConsPlusNormal"/>
        <w:spacing w:before="280"/>
        <w:ind w:firstLine="540"/>
        <w:jc w:val="both"/>
      </w:pPr>
      <w:r>
        <w:t>- принима</w:t>
      </w:r>
      <w:r w:rsidR="001F15DC">
        <w:t>ет</w:t>
      </w:r>
      <w:r>
        <w:t xml:space="preserve"> меры, направленные на создание и сохранение рабочих мест, смягчение негативных последствий их сокращения;</w:t>
      </w:r>
    </w:p>
    <w:p w14:paraId="47BECDE5" w14:textId="77777777" w:rsidR="009524AC" w:rsidRDefault="009524AC">
      <w:pPr>
        <w:pStyle w:val="ConsPlusNormal"/>
        <w:spacing w:before="280"/>
        <w:ind w:firstLine="540"/>
        <w:jc w:val="both"/>
      </w:pPr>
      <w:r>
        <w:t>- информиру</w:t>
      </w:r>
      <w:r w:rsidR="001F15DC">
        <w:t>ет</w:t>
      </w:r>
      <w:r>
        <w:t xml:space="preserve"> выборные органы первичных профсоюзных организаций о сокращении рабочих мест;</w:t>
      </w:r>
    </w:p>
    <w:p w14:paraId="7DEDABD2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>- обеспечива</w:t>
      </w:r>
      <w:r w:rsidR="001F15DC">
        <w:t>ет</w:t>
      </w:r>
      <w:r>
        <w:t xml:space="preserve"> соблюдение установленного трудовым законодательством режима рабочего времени и времени отдыха;</w:t>
      </w:r>
    </w:p>
    <w:p w14:paraId="21E58B21" w14:textId="77777777" w:rsidR="009524AC" w:rsidRDefault="009524AC">
      <w:pPr>
        <w:pStyle w:val="ConsPlusNormal"/>
        <w:spacing w:before="280"/>
        <w:ind w:firstLine="540"/>
        <w:jc w:val="both"/>
      </w:pPr>
      <w:r>
        <w:t>- при наличии финансовых средств предоставля</w:t>
      </w:r>
      <w:r w:rsidR="001F15DC">
        <w:t>ет</w:t>
      </w:r>
      <w:r>
        <w:t xml:space="preserve"> льготы и компенсации высвобождаемым работникам сверх установленных законодательством;</w:t>
      </w:r>
    </w:p>
    <w:p w14:paraId="7E1743EE" w14:textId="77777777" w:rsidR="009524AC" w:rsidRDefault="009524AC">
      <w:pPr>
        <w:pStyle w:val="ConsPlusNormal"/>
        <w:spacing w:before="280"/>
        <w:ind w:firstLine="540"/>
        <w:jc w:val="both"/>
      </w:pPr>
      <w:r>
        <w:t>- оказыва</w:t>
      </w:r>
      <w:r w:rsidR="001F15DC">
        <w:t>ет</w:t>
      </w:r>
      <w:r>
        <w:t xml:space="preserve"> материальную помощь особо нуждающимся работникам, молодым специалистам, ветеранам труда;</w:t>
      </w:r>
    </w:p>
    <w:p w14:paraId="5D960495" w14:textId="77777777" w:rsidR="009524AC" w:rsidRDefault="009524AC">
      <w:pPr>
        <w:pStyle w:val="ConsPlusNormal"/>
        <w:spacing w:before="280"/>
        <w:ind w:firstLine="540"/>
        <w:jc w:val="both"/>
      </w:pPr>
      <w:r>
        <w:t>- организу</w:t>
      </w:r>
      <w:r w:rsidR="001F15DC">
        <w:t>ет</w:t>
      </w:r>
      <w:r>
        <w:t xml:space="preserve"> внутрипроизводственное обучение работников организаций, а также опережающее профессиональное обучение работников, подлежащих высвобождению;</w:t>
      </w:r>
    </w:p>
    <w:p w14:paraId="5F3AC389" w14:textId="77777777" w:rsidR="009524AC" w:rsidRDefault="009524AC">
      <w:pPr>
        <w:pStyle w:val="ConsPlusNormal"/>
        <w:spacing w:before="280"/>
        <w:ind w:firstLine="540"/>
        <w:jc w:val="both"/>
      </w:pPr>
      <w:r>
        <w:t>- ввод</w:t>
      </w:r>
      <w:r w:rsidR="001F15DC">
        <w:t>ит</w:t>
      </w:r>
      <w:r>
        <w:t xml:space="preserve"> режим неполного рабочего времени. Предельный уровень сокращения установленного законодательством фонда рабочего времени, а также порядок компенсации работникам потерь в заработной плате устанавливается в коллективном договоре с учетом действующего законодательства. При введении режима неполного рабочего дня (смены) и (или) неполной рабочей недели, а также при приостановке производства работодатели обязаны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мероприятий;</w:t>
      </w:r>
      <w:r w:rsidR="0021664E">
        <w:t xml:space="preserve"> </w:t>
      </w:r>
    </w:p>
    <w:p w14:paraId="6C6C3ED3" w14:textId="77777777" w:rsidR="009524AC" w:rsidRDefault="009524AC">
      <w:pPr>
        <w:pStyle w:val="ConsPlusNormal"/>
        <w:spacing w:before="280"/>
        <w:ind w:firstLine="540"/>
        <w:jc w:val="both"/>
      </w:pPr>
      <w:r>
        <w:t>- при необходимости производ</w:t>
      </w:r>
      <w:r w:rsidR="001F15DC">
        <w:t>ит</w:t>
      </w:r>
      <w:r>
        <w:t xml:space="preserve"> разделение рабочего дня на части;</w:t>
      </w:r>
    </w:p>
    <w:p w14:paraId="0FB31F9D" w14:textId="77777777" w:rsidR="009524AC" w:rsidRDefault="009524AC">
      <w:pPr>
        <w:pStyle w:val="ConsPlusNormal"/>
        <w:spacing w:before="280"/>
        <w:ind w:firstLine="540"/>
        <w:jc w:val="both"/>
      </w:pPr>
      <w:r>
        <w:t>- при принятии решения о массовом ув</w:t>
      </w:r>
      <w:r w:rsidR="001F15DC">
        <w:t>ольнении работников работодатель</w:t>
      </w:r>
      <w:r>
        <w:t xml:space="preserve"> в соответствии со </w:t>
      </w:r>
      <w:hyperlink r:id="rId18" w:history="1">
        <w:r>
          <w:rPr>
            <w:color w:val="0000FF"/>
          </w:rPr>
          <w:t>ст. 82</w:t>
        </w:r>
      </w:hyperlink>
      <w:r>
        <w:t xml:space="preserve"> Трудового кодекса Российской Федерации провод</w:t>
      </w:r>
      <w:r w:rsidR="001F15DC">
        <w:t>ит</w:t>
      </w:r>
      <w:r>
        <w:t xml:space="preserve"> мероприятия с обязательным уведомлением выборных органов первичных профсоюзных организаций. Массовым увольнением считается одновременное сокращение десяти и более процентов от общей численности работников организации;</w:t>
      </w:r>
    </w:p>
    <w:p w14:paraId="65D0805B" w14:textId="77777777" w:rsidR="009524AC" w:rsidRDefault="009524AC">
      <w:pPr>
        <w:pStyle w:val="ConsPlusNormal"/>
        <w:spacing w:before="280"/>
        <w:ind w:firstLine="540"/>
        <w:jc w:val="both"/>
      </w:pPr>
      <w:r>
        <w:t>- при принятии решения о ликвидации организации, сокращении численности или штата работников и возможном расторжении трудовых дого</w:t>
      </w:r>
      <w:r w:rsidR="001F15DC">
        <w:t>воров с работниками работодатель</w:t>
      </w:r>
      <w:r>
        <w:t xml:space="preserve"> обязан в письменной форме сообщить об этом выборным органам первичных профсоюзных организаций и в органы службы занятости не позднее чем за два месяца до проведения соответствующих мероприятий и указать должности, профессии, специальности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мероприятий. В течение этог</w:t>
      </w:r>
      <w:r w:rsidR="001F15DC">
        <w:t>о срока работодатель</w:t>
      </w:r>
      <w:r>
        <w:t xml:space="preserve"> осуществля</w:t>
      </w:r>
      <w:r w:rsidR="001F15DC">
        <w:t>е</w:t>
      </w:r>
      <w:r>
        <w:t xml:space="preserve">т меры, обеспечивающие за счет организаций переквалификацию и трудоустройство высвобождаемых работников, </w:t>
      </w:r>
      <w:r>
        <w:lastRenderedPageBreak/>
        <w:t>бесплатное обучение их новым профессиям и создание новых рабочих мест. При переквалификации работников с отрывом от производства за ними сохраняется средняя заработная плата на весь срок обучения;</w:t>
      </w:r>
    </w:p>
    <w:p w14:paraId="0AD9175A" w14:textId="77777777" w:rsidR="009524AC" w:rsidRDefault="009524AC">
      <w:pPr>
        <w:pStyle w:val="ConsPlusNormal"/>
        <w:spacing w:before="280"/>
        <w:ind w:firstLine="540"/>
        <w:jc w:val="both"/>
      </w:pPr>
      <w:r>
        <w:t>- обязу</w:t>
      </w:r>
      <w:r w:rsidR="001F15DC">
        <w:t>ется</w:t>
      </w:r>
      <w:r>
        <w:t xml:space="preserve"> воздерживаться от использования трудовых ресурсов, трудоустроенных в частных агентствах занятости, за исключением случаев, когда стороны признают это необходимым. В п</w:t>
      </w:r>
      <w:r w:rsidR="001F15DC">
        <w:t>оследнем случае работодатель обязуе</w:t>
      </w:r>
      <w:r>
        <w:t>тся проводить консультации с выборными органами первичных профсоюзных организаций.</w:t>
      </w:r>
    </w:p>
    <w:p w14:paraId="45618793" w14:textId="77777777" w:rsidR="009524AC" w:rsidRDefault="00626F04">
      <w:pPr>
        <w:pStyle w:val="ConsPlusNormal"/>
        <w:spacing w:before="280"/>
        <w:ind w:firstLine="540"/>
        <w:jc w:val="both"/>
      </w:pPr>
      <w:r>
        <w:t>3.4</w:t>
      </w:r>
      <w:r w:rsidR="001F15DC">
        <w:t>. Работодатель</w:t>
      </w:r>
      <w:r w:rsidR="009524AC">
        <w:t xml:space="preserve"> с участием выборных органов первичных профсоюзных организаций и учетом финансово-экономического состояния организаций ра</w:t>
      </w:r>
      <w:r w:rsidR="001F15DC">
        <w:t>зрабатывае</w:t>
      </w:r>
      <w:r w:rsidR="009524AC">
        <w:t>т программы социальной адаптации работников, подлежащих сокращению.</w:t>
      </w:r>
    </w:p>
    <w:p w14:paraId="499AEEDD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При расторжении трудовых договоров в связи с сокращением численности или штата работников в коллективных договорах могут предусматриваться выплаты работникам единовременных пособий, предоставление других социальных льгот и гарантий сверх установленных </w:t>
      </w:r>
      <w:hyperlink r:id="rId19" w:history="1">
        <w:r>
          <w:rPr>
            <w:color w:val="0000FF"/>
          </w:rPr>
          <w:t>законодательством</w:t>
        </w:r>
      </w:hyperlink>
      <w:r>
        <w:t>.</w:t>
      </w:r>
    </w:p>
    <w:p w14:paraId="57CA73AB" w14:textId="77777777" w:rsidR="009524AC" w:rsidRDefault="009524AC">
      <w:pPr>
        <w:pStyle w:val="ConsPlusNormal"/>
        <w:jc w:val="both"/>
      </w:pPr>
    </w:p>
    <w:p w14:paraId="0CC449BB" w14:textId="77777777" w:rsidR="007C671E" w:rsidRDefault="007C671E">
      <w:pPr>
        <w:pStyle w:val="ConsPlusNormal"/>
        <w:jc w:val="both"/>
      </w:pPr>
    </w:p>
    <w:p w14:paraId="614D3FE8" w14:textId="77777777" w:rsidR="009524AC" w:rsidRDefault="009524AC">
      <w:pPr>
        <w:pStyle w:val="ConsPlusNormal"/>
        <w:jc w:val="center"/>
        <w:outlineLvl w:val="1"/>
      </w:pPr>
      <w:r>
        <w:t>Глава IV. РАБОЧЕЕ ВРЕМЯ И ВРЕМЯ ОТДЫХА</w:t>
      </w:r>
    </w:p>
    <w:p w14:paraId="6B99913A" w14:textId="77777777" w:rsidR="009524AC" w:rsidRDefault="009524AC">
      <w:pPr>
        <w:pStyle w:val="ConsPlusNormal"/>
        <w:jc w:val="both"/>
      </w:pPr>
    </w:p>
    <w:p w14:paraId="7D655820" w14:textId="77777777" w:rsidR="009524AC" w:rsidRDefault="009524AC">
      <w:pPr>
        <w:pStyle w:val="ConsPlusNormal"/>
        <w:ind w:firstLine="540"/>
        <w:jc w:val="both"/>
      </w:pPr>
      <w:r>
        <w:t xml:space="preserve">4.1. Стороны Соглашения договорились, что режим рабочего времени в организациях устанавливается правилами внутреннего трудового распорядка, коллективным договором, составленными на основании Трудового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актов.</w:t>
      </w:r>
    </w:p>
    <w:p w14:paraId="33F2BFC8" w14:textId="77777777" w:rsidR="009524AC" w:rsidRDefault="009524AC">
      <w:pPr>
        <w:pStyle w:val="ConsPlusNormal"/>
        <w:spacing w:before="280"/>
        <w:ind w:firstLine="540"/>
        <w:jc w:val="both"/>
      </w:pPr>
      <w:r>
        <w:t>4.2. Правила внутреннего трудового распорядка организации утверждаются работодателем с учетом мнения выборного органа первичной профсоюзной организации и являются приложением к коллективному договору.</w:t>
      </w:r>
    </w:p>
    <w:p w14:paraId="02B434C0" w14:textId="77777777" w:rsidR="009524AC" w:rsidRDefault="009524AC">
      <w:pPr>
        <w:pStyle w:val="ConsPlusNormal"/>
        <w:spacing w:before="280"/>
        <w:ind w:firstLine="540"/>
        <w:jc w:val="both"/>
      </w:pPr>
      <w:r>
        <w:t>4.3. Нормальная продолжительность рабочего времени работников организаций не может превышать 40 часов в неделю.</w:t>
      </w:r>
    </w:p>
    <w:p w14:paraId="56585C1A" w14:textId="77777777" w:rsidR="009524AC" w:rsidRDefault="009524AC">
      <w:pPr>
        <w:pStyle w:val="ConsPlusNormal"/>
        <w:spacing w:before="280"/>
        <w:ind w:firstLine="540"/>
        <w:jc w:val="both"/>
      </w:pPr>
      <w:r>
        <w:t>Для женщин, работающих в сельской местности, продолжительность рабочего времени составляет 36 и менее часов в неделю, при этом заработная плата выплачивается в том же размере, что и при полной продолжительности рабочей недели.</w:t>
      </w:r>
    </w:p>
    <w:p w14:paraId="16D22DB0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4.4. При введении в организации суммированного учета рабочего времени продолжительность рабочего времени за учетный период не должна превышать нормальное число рабочих часов. Учетный период не может </w:t>
      </w:r>
      <w:r>
        <w:lastRenderedPageBreak/>
        <w:t>превышать один год, а для учета рабочего времени работников, занятых на работах с вредными и (или) опасными условиями труда, - три месяца.</w:t>
      </w:r>
    </w:p>
    <w:p w14:paraId="182F740F" w14:textId="77777777" w:rsidR="009524AC" w:rsidRDefault="009524AC">
      <w:pPr>
        <w:pStyle w:val="ConsPlusNormal"/>
        <w:spacing w:before="280"/>
        <w:ind w:firstLine="540"/>
        <w:jc w:val="both"/>
      </w:pPr>
      <w:r>
        <w:t>4.5. Перечень должностей работников с ненормированным рабочим днем устанавливается коллективным договором, правилами внутреннего трудового распорядка организации с учетом мнения выборного органа первичной профсоюзной организации.</w:t>
      </w:r>
    </w:p>
    <w:p w14:paraId="6F8422FC" w14:textId="77777777" w:rsidR="009524AC" w:rsidRDefault="009524AC">
      <w:pPr>
        <w:pStyle w:val="ConsPlusNormal"/>
        <w:spacing w:before="280"/>
        <w:ind w:firstLine="540"/>
        <w:jc w:val="both"/>
      </w:pPr>
      <w:r>
        <w:t>4.6. Сменная работа производится в соответствии с графиком сменности (</w:t>
      </w:r>
      <w:hyperlink r:id="rId21" w:history="1">
        <w:r>
          <w:rPr>
            <w:color w:val="0000FF"/>
          </w:rPr>
          <w:t>ст. 103</w:t>
        </w:r>
      </w:hyperlink>
      <w:r>
        <w:t xml:space="preserve"> Трудового кодекса Российской Федерации). График сменности составляется с учетом мнения выборного органа первичной профсоюзной организации и является приложением к коллективному договору. В трудовом договоре в обязательном порядке указывается, что работник принимается на работу со сменным режимом работы. Если данный режим вводится на предприятии после заключения трудового договора с работником, то требуется согласие работника, так как происходит изменение существенных условий трудового договора.</w:t>
      </w:r>
    </w:p>
    <w:p w14:paraId="3B3F1EF3" w14:textId="77777777" w:rsidR="009524AC" w:rsidRDefault="009524AC">
      <w:pPr>
        <w:pStyle w:val="ConsPlusNormal"/>
        <w:spacing w:before="280"/>
        <w:ind w:firstLine="540"/>
        <w:jc w:val="both"/>
      </w:pPr>
      <w:r>
        <w:t>Графики сменности доводятся до сведения работников не позднее чем за один месяц до введения их в действие. Работа в течение двух смен подряд запрещается.</w:t>
      </w:r>
    </w:p>
    <w:p w14:paraId="7F931E6D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Графики сменности должны отражать требование </w:t>
      </w:r>
      <w:hyperlink r:id="rId22" w:history="1">
        <w:r>
          <w:rPr>
            <w:color w:val="0000FF"/>
          </w:rPr>
          <w:t>ст. 110</w:t>
        </w:r>
      </w:hyperlink>
      <w:r>
        <w:t xml:space="preserve"> Трудового кодекса Российской Федерации о предоставлении работникам еженедельного непрерывного отдыха продолжительностью не менее 42 часов.</w:t>
      </w:r>
    </w:p>
    <w:p w14:paraId="4A0326BF" w14:textId="77777777" w:rsidR="009524AC" w:rsidRDefault="009524AC">
      <w:pPr>
        <w:pStyle w:val="ConsPlusNormal"/>
        <w:spacing w:before="280"/>
        <w:ind w:firstLine="540"/>
        <w:jc w:val="both"/>
      </w:pPr>
      <w:r>
        <w:t>Если сменная работа организована с применением суммированного учета рабочего времени, график сменности составляется на учетный период.</w:t>
      </w:r>
    </w:p>
    <w:p w14:paraId="75F23DA2" w14:textId="77777777" w:rsidR="009524AC" w:rsidRDefault="005D2C0D">
      <w:pPr>
        <w:pStyle w:val="ConsPlusNormal"/>
        <w:spacing w:before="280"/>
        <w:ind w:firstLine="540"/>
        <w:jc w:val="both"/>
      </w:pPr>
      <w:r>
        <w:t>4.7</w:t>
      </w:r>
      <w:r w:rsidR="009524AC">
        <w:t xml:space="preserve">. Организация работы в выходные и нерабочие праздничные дни производится в соответствии с трудовым </w:t>
      </w:r>
      <w:hyperlink r:id="rId23" w:history="1">
        <w:r w:rsidR="009524AC">
          <w:rPr>
            <w:color w:val="0000FF"/>
          </w:rPr>
          <w:t>законодательством</w:t>
        </w:r>
      </w:hyperlink>
      <w:r w:rsidR="009524AC">
        <w:t xml:space="preserve"> или коллективным договором.</w:t>
      </w:r>
    </w:p>
    <w:p w14:paraId="69335E4B" w14:textId="77777777" w:rsidR="009524AC" w:rsidRDefault="005D2C0D">
      <w:pPr>
        <w:pStyle w:val="ConsPlusNormal"/>
        <w:spacing w:before="280"/>
        <w:ind w:firstLine="540"/>
        <w:jc w:val="both"/>
      </w:pPr>
      <w:r>
        <w:t>4.8</w:t>
      </w:r>
      <w:r w:rsidR="009524AC">
        <w:t xml:space="preserve">.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Трудовым </w:t>
      </w:r>
      <w:hyperlink r:id="rId24" w:history="1">
        <w:r w:rsidR="009524AC">
          <w:rPr>
            <w:color w:val="0000FF"/>
          </w:rPr>
          <w:t>кодексом</w:t>
        </w:r>
      </w:hyperlink>
      <w:r w:rsidR="009524AC">
        <w:t xml:space="preserve"> Российской Федерации.</w:t>
      </w:r>
    </w:p>
    <w:p w14:paraId="72B5598E" w14:textId="77777777" w:rsidR="009524AC" w:rsidRDefault="005D2C0D">
      <w:pPr>
        <w:pStyle w:val="ConsPlusNormal"/>
        <w:spacing w:before="280"/>
        <w:ind w:firstLine="540"/>
        <w:jc w:val="both"/>
      </w:pPr>
      <w:r>
        <w:t>4.9</w:t>
      </w:r>
      <w:r w:rsidR="009524AC">
        <w:t>. Каждый работник имеет право на ежегодный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14:paraId="32399585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Ежегодный оплачиваемый отпуск предоставляется работнику в соответствии с очередностью, устанавливаемой графиком отпусков, </w:t>
      </w:r>
      <w:r>
        <w:lastRenderedPageBreak/>
        <w:t>утверждаемым работодателем с учетом мнения выборного профсоюзного органа не позднее чем за две недели до наступления календарного года.</w:t>
      </w:r>
    </w:p>
    <w:p w14:paraId="6629EFBF" w14:textId="77777777" w:rsidR="009524AC" w:rsidRDefault="009524AC">
      <w:pPr>
        <w:pStyle w:val="ConsPlusNormal"/>
        <w:spacing w:before="280"/>
        <w:ind w:firstLine="540"/>
        <w:jc w:val="both"/>
      </w:pPr>
      <w:r>
        <w:t>График отпусков обязателен как для работодателя, так и для работника. О времени начала отпуска работник должен быть извещен не позднее чем за две недели до его начала.</w:t>
      </w:r>
    </w:p>
    <w:p w14:paraId="71DF69D2" w14:textId="77777777" w:rsidR="009524AC" w:rsidRDefault="009524AC">
      <w:pPr>
        <w:pStyle w:val="ConsPlusNormal"/>
        <w:spacing w:before="280"/>
        <w:ind w:firstLine="540"/>
        <w:jc w:val="both"/>
      </w:pPr>
      <w:r>
        <w:t>По соглашению между работником и работодателем ежегодный отпуск может быть разделен на части. При этом хотя бы одна из частей этого отпуска должна быть не менее 14 календарных дней.</w:t>
      </w:r>
    </w:p>
    <w:p w14:paraId="22EB8BA9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Часть отпуска, превышающая 28 календарных дней, по письменному заявлению работника может быть заменена денежной компенсацией, за исключением случаев, предусмотренных частью третьей </w:t>
      </w:r>
      <w:hyperlink r:id="rId25" w:history="1">
        <w:r>
          <w:rPr>
            <w:color w:val="0000FF"/>
          </w:rPr>
          <w:t>ст. 126</w:t>
        </w:r>
      </w:hyperlink>
      <w:r>
        <w:t xml:space="preserve"> Трудового кодекса Российской Федерации.</w:t>
      </w:r>
    </w:p>
    <w:p w14:paraId="41599B4D" w14:textId="77777777" w:rsidR="009524AC" w:rsidRDefault="009524AC">
      <w:pPr>
        <w:pStyle w:val="ConsPlusNormal"/>
        <w:spacing w:before="280"/>
        <w:ind w:firstLine="540"/>
        <w:jc w:val="both"/>
      </w:pPr>
      <w: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14:paraId="25A7A8B3" w14:textId="77777777" w:rsidR="009524AC" w:rsidRDefault="005D2C0D">
      <w:pPr>
        <w:pStyle w:val="ConsPlusNormal"/>
        <w:spacing w:before="280"/>
        <w:ind w:firstLine="540"/>
        <w:jc w:val="both"/>
      </w:pPr>
      <w:r>
        <w:t>4.10</w:t>
      </w:r>
      <w:r w:rsidR="009524AC">
        <w:t>. Для отдельных категорий работников в установленном законом порядке предоставляются дополнительные оплачиваемые отпуска:</w:t>
      </w:r>
    </w:p>
    <w:p w14:paraId="2BFF98B2" w14:textId="77777777" w:rsidR="009524AC" w:rsidRDefault="009524AC">
      <w:pPr>
        <w:pStyle w:val="ConsPlusNormal"/>
        <w:spacing w:before="280"/>
        <w:ind w:firstLine="540"/>
        <w:jc w:val="both"/>
      </w:pPr>
      <w:r>
        <w:t>- ежегодный дополнительный оплачиваемый отпуск за ненормированный рабочий день. Продолжительность ежегодного дополнительного оплачиваемого отпуска за ненормированный рабочий день определяется коллективным договором или правилами внутреннего трудового распорядка и не может быть менее трех дней;</w:t>
      </w:r>
    </w:p>
    <w:p w14:paraId="0791AAF3" w14:textId="77777777" w:rsidR="009524AC" w:rsidRDefault="009524AC">
      <w:pPr>
        <w:pStyle w:val="ConsPlusNormal"/>
        <w:spacing w:before="280"/>
        <w:ind w:firstLine="540"/>
        <w:jc w:val="both"/>
      </w:pPr>
      <w:r>
        <w:t>- ежегодный дополнительный оплачиваемый отпуск за работу с вредными и</w:t>
      </w:r>
      <w:r w:rsidR="00626F04">
        <w:t xml:space="preserve"> (или) опасными условиями труда.</w:t>
      </w:r>
    </w:p>
    <w:p w14:paraId="7A57EE49" w14:textId="77777777" w:rsidR="009524AC" w:rsidRDefault="005D2C0D">
      <w:pPr>
        <w:pStyle w:val="ConsPlusNormal"/>
        <w:spacing w:before="280"/>
        <w:ind w:firstLine="540"/>
        <w:jc w:val="both"/>
      </w:pPr>
      <w:r>
        <w:t>4.11</w:t>
      </w:r>
      <w:r w:rsidR="009524AC">
        <w:t>. Порядок предоставления дополнительных отпусков, их продолжительность закрепляются в коллективных договорах.</w:t>
      </w:r>
    </w:p>
    <w:p w14:paraId="1A5D67B3" w14:textId="77777777" w:rsidR="009524AC" w:rsidRDefault="005D2C0D">
      <w:pPr>
        <w:pStyle w:val="ConsPlusNormal"/>
        <w:spacing w:before="280"/>
        <w:ind w:firstLine="540"/>
        <w:jc w:val="both"/>
      </w:pPr>
      <w:r>
        <w:t>4.12</w:t>
      </w:r>
      <w:r w:rsidR="009524AC">
        <w:t>. Продолжительность ежегодных и дополнительных оплачиваемых отпусков работников исчисляется в календарных днях и максимальным пределом не ограничивается.</w:t>
      </w:r>
    </w:p>
    <w:p w14:paraId="0C5FF733" w14:textId="77777777" w:rsidR="009524AC" w:rsidRDefault="005D2C0D">
      <w:pPr>
        <w:pStyle w:val="ConsPlusNormal"/>
        <w:spacing w:before="280"/>
        <w:ind w:firstLine="540"/>
        <w:jc w:val="both"/>
      </w:pPr>
      <w:r>
        <w:t>4.13</w:t>
      </w:r>
      <w:r w:rsidR="009524AC">
        <w:t>. Работодатели обязаны произвести работникам все причитающиеся им выплаты, включая оплату отпуска, не позднее чем за три дня до его начала.</w:t>
      </w:r>
    </w:p>
    <w:p w14:paraId="589B29B5" w14:textId="77777777" w:rsidR="007C671E" w:rsidRDefault="007C671E">
      <w:pPr>
        <w:pStyle w:val="ConsPlusNormal"/>
        <w:jc w:val="both"/>
      </w:pPr>
    </w:p>
    <w:p w14:paraId="539BD7D9" w14:textId="77777777" w:rsidR="009524AC" w:rsidRDefault="009524AC">
      <w:pPr>
        <w:pStyle w:val="ConsPlusNormal"/>
        <w:jc w:val="center"/>
        <w:outlineLvl w:val="1"/>
      </w:pPr>
      <w:r>
        <w:t>Глава V. ОПЛАТА И НОРМИРОВАНИЕ ТРУДА</w:t>
      </w:r>
    </w:p>
    <w:p w14:paraId="1CB48A88" w14:textId="77777777" w:rsidR="009524AC" w:rsidRDefault="009524AC">
      <w:pPr>
        <w:pStyle w:val="ConsPlusNormal"/>
        <w:jc w:val="both"/>
      </w:pPr>
    </w:p>
    <w:p w14:paraId="5533500F" w14:textId="77777777" w:rsidR="009524AC" w:rsidRDefault="009524AC">
      <w:pPr>
        <w:pStyle w:val="ConsPlusNormal"/>
        <w:ind w:firstLine="540"/>
        <w:jc w:val="both"/>
      </w:pPr>
      <w:r>
        <w:lastRenderedPageBreak/>
        <w:t xml:space="preserve">5.1. Стороны Соглашения считают главной целью политики в области оплаты труда в организациях - систематическое повышение реальных доходов работников за счет роста эффективности и объемов производства и доведение уровня реальной заработной платы в сельском хозяйстве </w:t>
      </w:r>
      <w:r w:rsidR="005D2C0D">
        <w:t xml:space="preserve">не менее </w:t>
      </w:r>
      <w:r>
        <w:t xml:space="preserve">80 процентов от уровня средней заработной платы по </w:t>
      </w:r>
      <w:r w:rsidR="005D2C0D">
        <w:t>региону</w:t>
      </w:r>
      <w:r>
        <w:t>.</w:t>
      </w:r>
    </w:p>
    <w:p w14:paraId="2C932252" w14:textId="77777777" w:rsidR="009524AC" w:rsidRDefault="009524AC">
      <w:pPr>
        <w:pStyle w:val="ConsPlusNormal"/>
        <w:spacing w:before="280"/>
        <w:ind w:firstLine="540"/>
        <w:jc w:val="both"/>
      </w:pPr>
      <w:r>
        <w:t>5.2. Системы оплаты труда, включая размеры тарифных ставок (окладов),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а также соотношение в их размерах между отдельными категориями работников устанавливаются в коллективных договорах, локальных нормативных актах по согласованию работодателей с выборными органами первичных профсоюзных организаций.</w:t>
      </w:r>
    </w:p>
    <w:p w14:paraId="23987996" w14:textId="77777777" w:rsidR="009524AC" w:rsidRDefault="009524AC">
      <w:pPr>
        <w:pStyle w:val="ConsPlusNormal"/>
        <w:spacing w:before="280"/>
        <w:ind w:firstLine="540"/>
        <w:jc w:val="both"/>
      </w:pPr>
      <w:r>
        <w:t>Размер тарифных ставок (окладов), а также базовых окладов, тарифных ставок заработной платы устанавливается не ниже минимального размера оплаты труда, установленного федеральным законом, на которые начисляются все надбавки и доплаты.</w:t>
      </w:r>
    </w:p>
    <w:p w14:paraId="2B7D2225" w14:textId="77777777" w:rsidR="009524AC" w:rsidRDefault="009524AC">
      <w:pPr>
        <w:pStyle w:val="ConsPlusNormal"/>
        <w:spacing w:before="280"/>
        <w:ind w:firstLine="540"/>
        <w:jc w:val="both"/>
      </w:pPr>
      <w:r>
        <w:t>5.3. В организациях внебюджетного сектора регулирование оплаты труда осуществляется следующим образом:</w:t>
      </w:r>
    </w:p>
    <w:p w14:paraId="7A93B72F" w14:textId="77777777" w:rsidR="009524AC" w:rsidRDefault="009524AC" w:rsidP="00332D42">
      <w:pPr>
        <w:pStyle w:val="ConsPlusNormal"/>
        <w:spacing w:before="280"/>
        <w:ind w:firstLine="540"/>
        <w:jc w:val="both"/>
      </w:pPr>
      <w:r>
        <w:t xml:space="preserve">- минимальный размер оплаты труда при выполнении работником трудовых обязанностей и отработке нормы рабочего времени устанавливается на уровне не ниже </w:t>
      </w:r>
      <w:r w:rsidR="005D2C0D">
        <w:t>размера минимальной заработной платы, установленной Региональным соглашением о минимальной заработной плате в Ленинградской области на соответствующий год</w:t>
      </w:r>
      <w:r w:rsidR="00332D42">
        <w:t>;</w:t>
      </w:r>
    </w:p>
    <w:p w14:paraId="0FE78CCC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наименование профессий, перечень и тарификация основных видов работ (трудовых действий), присвоение квалификационных разрядов производятся с учетом единого тарифно-квалификационного </w:t>
      </w:r>
      <w:hyperlink r:id="rId26" w:history="1">
        <w:r>
          <w:rPr>
            <w:color w:val="0000FF"/>
          </w:rPr>
          <w:t>справочника работ</w:t>
        </w:r>
      </w:hyperlink>
      <w:r>
        <w:t xml:space="preserve"> и профессий рабочих, единого квалификационного </w:t>
      </w:r>
      <w:hyperlink r:id="rId27" w:history="1">
        <w:r>
          <w:rPr>
            <w:color w:val="0000FF"/>
          </w:rPr>
          <w:t>справочника должностей</w:t>
        </w:r>
      </w:hyperlink>
      <w:r>
        <w:t xml:space="preserve"> руководителей, специалистов и служащих, действующих профессиональных стандартов, а также по результатам решений аттестационных комиссий;</w:t>
      </w:r>
    </w:p>
    <w:p w14:paraId="4111385D" w14:textId="77777777" w:rsidR="009524AC" w:rsidRDefault="009524AC">
      <w:pPr>
        <w:pStyle w:val="ConsPlusNormal"/>
        <w:spacing w:before="280"/>
        <w:ind w:firstLine="540"/>
        <w:jc w:val="both"/>
      </w:pPr>
      <w:r>
        <w:t>- оплата труда работников дифференцируется в зависимости от сложности выполняемых работ и профессионально-квалификационного уровня и фиксируется в коллективном договоре, трудовом договоре или ином локальном нормативном акте организации;</w:t>
      </w:r>
    </w:p>
    <w:p w14:paraId="4CAC21D9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работодатели самостоятельно индексируют заработную плату в соответствии с индексом потребительских цен в регионе не реже чем один раз в год одновременно для всех категорий работников; механизм </w:t>
      </w:r>
      <w:r>
        <w:lastRenderedPageBreak/>
        <w:t>индексации регулируется коллективным договором или иным локальны</w:t>
      </w:r>
      <w:r w:rsidR="00332D42">
        <w:t>м нормативным актом организации.</w:t>
      </w:r>
    </w:p>
    <w:p w14:paraId="029B686A" w14:textId="77777777" w:rsidR="009524AC" w:rsidRDefault="009524AC">
      <w:pPr>
        <w:pStyle w:val="ConsPlusNormal"/>
        <w:spacing w:before="280"/>
        <w:ind w:firstLine="540"/>
        <w:jc w:val="both"/>
      </w:pPr>
      <w:r>
        <w:t>5.4. В организациях, находящихся на бюджетном финансировании, оплата труда работников регулируется федеральными законами, иными нормативными правовыми актами, коллективными договорами, соглашениями, локальными нормативными актами организаций.</w:t>
      </w:r>
    </w:p>
    <w:p w14:paraId="1F01512C" w14:textId="77777777" w:rsidR="009524AC" w:rsidRDefault="009524AC">
      <w:pPr>
        <w:pStyle w:val="ConsPlusNormal"/>
        <w:spacing w:before="280"/>
        <w:ind w:firstLine="540"/>
        <w:jc w:val="both"/>
      </w:pPr>
      <w:r>
        <w:t>5.5. Работодатели:</w:t>
      </w:r>
    </w:p>
    <w:p w14:paraId="1093D457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работникам равную оплату за труд равной ценности;</w:t>
      </w:r>
    </w:p>
    <w:p w14:paraId="1245BF70" w14:textId="77777777" w:rsidR="009524AC" w:rsidRDefault="009524AC">
      <w:pPr>
        <w:pStyle w:val="ConsPlusNormal"/>
        <w:spacing w:before="280"/>
        <w:ind w:firstLine="540"/>
        <w:jc w:val="both"/>
      </w:pPr>
      <w:r>
        <w:t>- производят своевременные расчеты с работниками по заработной плате и уплате страховых взносов в государственные внебюджетные фонды, а также перечисление членских профсоюзных взносов в соответствии с законодательством Российской Федерации;</w:t>
      </w:r>
    </w:p>
    <w:p w14:paraId="18CDD726" w14:textId="77777777" w:rsidR="009524AC" w:rsidRPr="005F5DD5" w:rsidRDefault="009524AC" w:rsidP="00870E73">
      <w:pPr>
        <w:pStyle w:val="ConsPlusNormal"/>
        <w:spacing w:before="280"/>
        <w:ind w:firstLine="540"/>
        <w:jc w:val="both"/>
      </w:pPr>
      <w:r>
        <w:t>- выплачивают заработную плату работникам не реже чем каждые полмесяца. Локальные нормативные акты организации или коллективный договор изменить данную норму закона, которая имеет и</w:t>
      </w:r>
      <w:r w:rsidR="00870E73">
        <w:t xml:space="preserve">мперативный </w:t>
      </w:r>
      <w:r w:rsidR="00870E73" w:rsidRPr="005F5DD5">
        <w:t>характер, не могут;</w:t>
      </w:r>
    </w:p>
    <w:p w14:paraId="2BC38DC5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- устанавливают в соответствии с законодательством и коллективным договором доплату при сменном режиме работы:</w:t>
      </w:r>
    </w:p>
    <w:p w14:paraId="0822848E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за работу в вечернюю смену (вечерней сменой считается работа в смене, которая непосредственно предшествует ночной, - с 18 часов до 22 часов) - не менее 20 процентов часовой тарифной ставки (оклада за час) за каждый час работы;</w:t>
      </w:r>
    </w:p>
    <w:p w14:paraId="2F43E1BA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за работу в ночную смену (с 22 часов до 6 часов) - не менее 40 процентов часовой тарифной ставки (оклада за час) за каждый час работы;</w:t>
      </w:r>
    </w:p>
    <w:p w14:paraId="5A376181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- осуществляют мероприятия по обеспечению дифференциации оплаты труда работников, выполняющих работы различной сложности, на основе оценки сложности труда работников, оптимизации структуры заработной платы и штатной численности работников;</w:t>
      </w:r>
    </w:p>
    <w:p w14:paraId="19A46FE7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- несут персональную ответственность за задержку выплаты заработной платы;</w:t>
      </w:r>
    </w:p>
    <w:p w14:paraId="5465A2D2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 xml:space="preserve">- сохраняют за работником, который приостановил работу в связи с задержкой выплаты заработной платы на срок более 15 дней, средний заработок за весь период приостановления им исполнения трудовых обязанностей. Средний заработок за дни приостановки работы исчисляется в соответствии со </w:t>
      </w:r>
      <w:hyperlink r:id="rId28" w:history="1">
        <w:r w:rsidRPr="005F5DD5">
          <w:rPr>
            <w:color w:val="0000FF"/>
          </w:rPr>
          <w:t>ст. 139</w:t>
        </w:r>
      </w:hyperlink>
      <w:r w:rsidRPr="005F5DD5">
        <w:t xml:space="preserve"> Трудового кодекса Российской Федерации.</w:t>
      </w:r>
    </w:p>
    <w:p w14:paraId="5A242B14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lastRenderedPageBreak/>
        <w:t>5.6. Профсоюз в целях защиты прав и интересов работников АПК осуществляет профсоюзный контроль за своевременностью выплаты заработной платы и уплаты страховых взносов в государственные внебюджетные фонды.</w:t>
      </w:r>
    </w:p>
    <w:p w14:paraId="38958179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5.7. Условия оплаты труда руководителей организаций устанавливаются трудовыми договорами с ними.</w:t>
      </w:r>
    </w:p>
    <w:p w14:paraId="5A94C550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Выплата заработной платы руководителю организации производится одновременно с выплатой ее всем работникам организации.</w:t>
      </w:r>
    </w:p>
    <w:p w14:paraId="18627D69" w14:textId="77777777" w:rsidR="009524AC" w:rsidRPr="005F5DD5" w:rsidRDefault="009524AC">
      <w:pPr>
        <w:pStyle w:val="ConsPlusNormal"/>
        <w:spacing w:before="280"/>
        <w:ind w:firstLine="540"/>
        <w:jc w:val="both"/>
      </w:pPr>
      <w:r w:rsidRPr="005F5DD5">
        <w:t>5.8. Введение, замена и пересмотр норм труда, условий оплаты труда производятся работодателями с учетом мнения выборных органов первичных профсоюзных организаций с извещением работников не позднее чем за два месяца.</w:t>
      </w:r>
    </w:p>
    <w:p w14:paraId="1571D57A" w14:textId="77777777" w:rsidR="007C671E" w:rsidRPr="005F5DD5" w:rsidRDefault="007C671E">
      <w:pPr>
        <w:pStyle w:val="ConsPlusNormal"/>
        <w:jc w:val="both"/>
      </w:pPr>
    </w:p>
    <w:p w14:paraId="4B1762DD" w14:textId="77777777" w:rsidR="009524AC" w:rsidRPr="005F5DD5" w:rsidRDefault="009524AC">
      <w:pPr>
        <w:pStyle w:val="ConsPlusNormal"/>
        <w:jc w:val="center"/>
        <w:outlineLvl w:val="1"/>
      </w:pPr>
      <w:r w:rsidRPr="005F5DD5">
        <w:t>Глава VI. СОЦИАЛЬНЫЕ ЛЬГОТЫ, ГАРАНТИИ И КОМПЕНСАЦИИ</w:t>
      </w:r>
    </w:p>
    <w:p w14:paraId="5B38A54E" w14:textId="77777777" w:rsidR="009524AC" w:rsidRPr="005F5DD5" w:rsidRDefault="009524AC">
      <w:pPr>
        <w:pStyle w:val="ConsPlusNormal"/>
        <w:jc w:val="both"/>
      </w:pPr>
    </w:p>
    <w:p w14:paraId="272A8631" w14:textId="77777777" w:rsidR="009524AC" w:rsidRPr="005F5DD5" w:rsidRDefault="009524AC">
      <w:pPr>
        <w:pStyle w:val="ConsPlusNormal"/>
        <w:ind w:firstLine="540"/>
        <w:jc w:val="both"/>
      </w:pPr>
      <w:r w:rsidRPr="005F5DD5">
        <w:t>6.1. Стороны Соглашения в рамках настоящего Соглашения рекомендуют работодателям устанавливать для работников следующие дополнительные социальные льготы, гарантии и компенсации за счет собственных средств, с включением их в коллективные договоры:</w:t>
      </w:r>
    </w:p>
    <w:p w14:paraId="256ACC03" w14:textId="77777777" w:rsidR="009524AC" w:rsidRDefault="009524AC">
      <w:pPr>
        <w:pStyle w:val="ConsPlusNormal"/>
        <w:spacing w:before="280"/>
        <w:ind w:firstLine="540"/>
        <w:jc w:val="both"/>
      </w:pPr>
      <w:r w:rsidRPr="005F5DD5">
        <w:t xml:space="preserve">- выплату компенсаций в размере не ниже </w:t>
      </w:r>
      <w:hyperlink r:id="rId29" w:history="1">
        <w:r w:rsidRPr="005F5DD5">
          <w:rPr>
            <w:color w:val="0000FF"/>
          </w:rPr>
          <w:t>минимальной</w:t>
        </w:r>
      </w:hyperlink>
      <w:r w:rsidRPr="005F5DD5">
        <w:t xml:space="preserve"> заработной платы инвалидам труда при предоставлении им путевок на лечение согласно медицинскому показанию;</w:t>
      </w:r>
    </w:p>
    <w:p w14:paraId="0D214A23" w14:textId="77777777" w:rsidR="009524AC" w:rsidRDefault="009524AC">
      <w:pPr>
        <w:pStyle w:val="ConsPlusNormal"/>
        <w:spacing w:before="280"/>
        <w:ind w:firstLine="540"/>
        <w:jc w:val="both"/>
      </w:pPr>
      <w:r>
        <w:t>- выплату единовременного пособия при выходе работников на пенсию, рождении ребенка;</w:t>
      </w:r>
    </w:p>
    <w:p w14:paraId="5125D949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предоставление оплачиваемых, исходя из тарифной ставки (оклада) работника, дней отдыха на предусмотренный в коллективном договоре срок в случаях:</w:t>
      </w:r>
    </w:p>
    <w:p w14:paraId="340DA4AE" w14:textId="77777777" w:rsidR="009524AC" w:rsidRDefault="009524AC">
      <w:pPr>
        <w:pStyle w:val="ConsPlusNormal"/>
        <w:spacing w:before="280"/>
        <w:ind w:firstLine="540"/>
        <w:jc w:val="both"/>
      </w:pPr>
      <w:r>
        <w:t>собственной свадьбы;</w:t>
      </w:r>
    </w:p>
    <w:p w14:paraId="0A7374EA" w14:textId="77777777" w:rsidR="009524AC" w:rsidRDefault="009524AC">
      <w:pPr>
        <w:pStyle w:val="ConsPlusNormal"/>
        <w:spacing w:before="280"/>
        <w:ind w:firstLine="540"/>
        <w:jc w:val="both"/>
      </w:pPr>
      <w:r>
        <w:t>свадьбы детей;</w:t>
      </w:r>
    </w:p>
    <w:p w14:paraId="0A58F659" w14:textId="77777777" w:rsidR="009524AC" w:rsidRDefault="009524AC">
      <w:pPr>
        <w:pStyle w:val="ConsPlusNormal"/>
        <w:spacing w:before="280"/>
        <w:ind w:firstLine="540"/>
        <w:jc w:val="both"/>
      </w:pPr>
      <w:r>
        <w:t>смерти супругов, членов семьи (дети, родители, родные братья и сестры);</w:t>
      </w:r>
    </w:p>
    <w:p w14:paraId="11EF76CC" w14:textId="77777777" w:rsidR="009524AC" w:rsidRDefault="009524AC">
      <w:pPr>
        <w:pStyle w:val="ConsPlusNormal"/>
        <w:spacing w:before="280"/>
        <w:ind w:firstLine="540"/>
        <w:jc w:val="both"/>
      </w:pPr>
      <w:r>
        <w:t>- бесплатное или частично оплачиваемое содержание детей в детских дошкольных учреждениях и оздоровительных лагерях;</w:t>
      </w:r>
    </w:p>
    <w:p w14:paraId="2AAD2802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предоставление оплачиваемого выходного дня в День знаний (1 сентября) одному из родителей либо иному законному представителю </w:t>
      </w:r>
      <w:r>
        <w:lastRenderedPageBreak/>
        <w:t>ребенка, воспитывающим детей-школьников младших классов (1 - 4 класс);</w:t>
      </w:r>
    </w:p>
    <w:p w14:paraId="4FE49B88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предоставление различных видов социальной помощи работникам (бесплатные или частично оплачиваемые путевки на санаторно-курортное лечение, компенсация расходов на лечение и другое);</w:t>
      </w:r>
    </w:p>
    <w:p w14:paraId="102FA333" w14:textId="77777777" w:rsidR="009524AC" w:rsidRDefault="009524AC">
      <w:pPr>
        <w:pStyle w:val="ConsPlusNormal"/>
        <w:spacing w:before="280"/>
        <w:ind w:firstLine="540"/>
        <w:jc w:val="both"/>
      </w:pPr>
      <w:r>
        <w:t>- оказание материальной помощи неработающим пенсионерам-ветеранам организации;</w:t>
      </w:r>
    </w:p>
    <w:p w14:paraId="0E94997F" w14:textId="77777777" w:rsidR="009524AC" w:rsidRDefault="009524AC">
      <w:pPr>
        <w:pStyle w:val="ConsPlusNormal"/>
        <w:spacing w:before="280"/>
        <w:ind w:firstLine="540"/>
        <w:jc w:val="both"/>
      </w:pPr>
      <w:r>
        <w:t>- оплату расходов на ритуальные услуги в случае смерти работника, его близких родственников, а также пенсионера, ушедшего на пенсию из организации;</w:t>
      </w:r>
    </w:p>
    <w:p w14:paraId="75D158ED" w14:textId="77777777" w:rsidR="009524AC" w:rsidRDefault="009524AC">
      <w:pPr>
        <w:pStyle w:val="ConsPlusNormal"/>
        <w:spacing w:before="280"/>
        <w:ind w:firstLine="540"/>
        <w:jc w:val="both"/>
      </w:pPr>
      <w:r>
        <w:t>- единовременную выплату денежного вознаграждения работникам, награжденным государственными, отраслевыми и профсоюзными наградами;</w:t>
      </w:r>
    </w:p>
    <w:p w14:paraId="7B4D7A59" w14:textId="77777777" w:rsidR="009524AC" w:rsidRDefault="009524AC">
      <w:pPr>
        <w:pStyle w:val="ConsPlusNormal"/>
        <w:spacing w:before="280"/>
        <w:ind w:firstLine="540"/>
        <w:jc w:val="both"/>
      </w:pPr>
      <w:r>
        <w:t>- выплату работникам материальной помощи при уходе в ежегодный оплачиваемый отпуск;</w:t>
      </w:r>
    </w:p>
    <w:p w14:paraId="665BAB14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предоставление льгот в части пользования лечебными учреждениями работникам, высвобождаемым из организации в связи с сокращением численности или штата, не менее двух лет после увольнения, а их детям - детскими дошкольными учреждениями, на равных условиях с работающими в данной организации;</w:t>
      </w:r>
    </w:p>
    <w:p w14:paraId="65BF1D1E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дополнительное добровольное страхование работников от временной нетрудоспособности вследствие заболевания, от несчастных случаев на производстве и профессиональных заболеваний, медицинское страхование, </w:t>
      </w:r>
      <w:r w:rsidR="00417DB7">
        <w:t>а также другие виды страхования.</w:t>
      </w:r>
    </w:p>
    <w:p w14:paraId="6FCCF597" w14:textId="77777777" w:rsidR="007431BA" w:rsidRDefault="007431BA" w:rsidP="007431BA">
      <w:pPr>
        <w:shd w:val="clear" w:color="auto" w:fill="FFFFFF"/>
        <w:jc w:val="both"/>
      </w:pPr>
      <w:r>
        <w:t xml:space="preserve">   -</w:t>
      </w:r>
      <w:r w:rsidRPr="007431BA">
        <w:rPr>
          <w:szCs w:val="28"/>
        </w:rPr>
        <w:t xml:space="preserve"> </w:t>
      </w:r>
      <w:r w:rsidRPr="00897B10">
        <w:rPr>
          <w:szCs w:val="28"/>
        </w:rPr>
        <w:t xml:space="preserve">о  совместной работе по восстановлению  профсоюзных организаций и поощрять руководителей сельхозпредприятий за это. </w:t>
      </w:r>
    </w:p>
    <w:p w14:paraId="24F69F10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6.2. Работодатели предоставляют гарантии и компенсации работникам в соответствии с Трудовым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действующими законами и иными нормативными правовыми актами и обеспечивают в соответствии с действующим законодательством:</w:t>
      </w:r>
    </w:p>
    <w:p w14:paraId="2440F05F" w14:textId="77777777" w:rsidR="009524AC" w:rsidRDefault="009524AC">
      <w:pPr>
        <w:pStyle w:val="ConsPlusNormal"/>
        <w:spacing w:before="280"/>
        <w:ind w:firstLine="540"/>
        <w:jc w:val="both"/>
      </w:pPr>
      <w:r>
        <w:t>- выплату средней заработной платы на период отсутствия работника при совмещении работы с получением образования;</w:t>
      </w:r>
    </w:p>
    <w:p w14:paraId="6A5231E5" w14:textId="77777777" w:rsidR="009524AC" w:rsidRDefault="009524AC">
      <w:pPr>
        <w:pStyle w:val="ConsPlusNormal"/>
        <w:spacing w:before="280"/>
        <w:ind w:firstLine="540"/>
        <w:jc w:val="both"/>
      </w:pPr>
      <w:r>
        <w:t>- выплату средней заработной платы и сохранение рабочего места за лицами, участвующими в коллективных переговорах, подготовке коллективного договора, соглашений, но не более трех месяцев;</w:t>
      </w:r>
    </w:p>
    <w:p w14:paraId="6E50FFAC" w14:textId="77777777" w:rsidR="009524AC" w:rsidRDefault="009524AC">
      <w:pPr>
        <w:pStyle w:val="ConsPlusNormal"/>
        <w:spacing w:before="280"/>
        <w:ind w:firstLine="540"/>
        <w:jc w:val="both"/>
      </w:pPr>
      <w:r>
        <w:t>- оказание единовременной материальной помощи работникам, пострадавшим в результате стихийных бедствий;</w:t>
      </w:r>
    </w:p>
    <w:p w14:paraId="346D4F63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>- в случае гибели (смерти) работника, наступившей вследствие трудового увечья либо профессионального заболевания, в результате исполнения им трудовых обязанностей, возмещение всех расходов, связанных с ритуальными услугами;</w:t>
      </w:r>
    </w:p>
    <w:p w14:paraId="608B6400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выплата семье, потерявшей кормильца вследствие трудового увечья, единовременного пособия исходя из </w:t>
      </w:r>
      <w:hyperlink r:id="rId31" w:history="1">
        <w:r>
          <w:rPr>
            <w:color w:val="0000FF"/>
          </w:rPr>
          <w:t>минимального размера</w:t>
        </w:r>
      </w:hyperlink>
      <w:r>
        <w:t xml:space="preserve"> оплаты труда, установленного законодательством на день выплаты, за 10 лет;</w:t>
      </w:r>
    </w:p>
    <w:p w14:paraId="5E884870" w14:textId="77777777" w:rsidR="009524AC" w:rsidRDefault="009524AC">
      <w:pPr>
        <w:pStyle w:val="ConsPlusNormal"/>
        <w:spacing w:before="280"/>
        <w:ind w:firstLine="540"/>
        <w:jc w:val="both"/>
      </w:pPr>
      <w:r>
        <w:t>- своевременное исчисление и уплату страховых взносов в государственные внебюджетные фонды.</w:t>
      </w:r>
    </w:p>
    <w:p w14:paraId="2D4FD4DE" w14:textId="77777777" w:rsidR="009524AC" w:rsidRDefault="009524AC">
      <w:pPr>
        <w:pStyle w:val="ConsPlusNormal"/>
        <w:spacing w:before="280"/>
        <w:ind w:firstLine="540"/>
        <w:jc w:val="both"/>
      </w:pPr>
      <w:r>
        <w:t>6.3. Работодатели предоставляют повышенные льготы и гарантии женщинам, работающим в АПК:</w:t>
      </w:r>
    </w:p>
    <w:p w14:paraId="6AA61CDE" w14:textId="77777777" w:rsidR="009524AC" w:rsidRDefault="009524AC">
      <w:pPr>
        <w:pStyle w:val="ConsPlusNormal"/>
        <w:spacing w:before="280"/>
        <w:ind w:firstLine="540"/>
        <w:jc w:val="both"/>
      </w:pPr>
      <w:r>
        <w:t>- при повышении квалификации и профессиональной переподготовке по другим специальностям;</w:t>
      </w:r>
    </w:p>
    <w:p w14:paraId="01AE50C9" w14:textId="77777777" w:rsidR="009524AC" w:rsidRDefault="009524AC">
      <w:pPr>
        <w:pStyle w:val="ConsPlusNormal"/>
        <w:spacing w:before="280"/>
        <w:ind w:firstLine="540"/>
        <w:jc w:val="both"/>
      </w:pPr>
      <w:r>
        <w:t>- при работе по гибкому графику;</w:t>
      </w:r>
    </w:p>
    <w:p w14:paraId="175DE439" w14:textId="77777777" w:rsidR="009524AC" w:rsidRDefault="009524AC">
      <w:pPr>
        <w:pStyle w:val="ConsPlusNormal"/>
        <w:spacing w:before="280"/>
        <w:ind w:firstLine="540"/>
        <w:jc w:val="both"/>
      </w:pPr>
      <w:r>
        <w:t>- матерям, воспитывающим ребенка без супруга;</w:t>
      </w:r>
    </w:p>
    <w:p w14:paraId="080910D7" w14:textId="77777777" w:rsidR="009524AC" w:rsidRDefault="009524AC">
      <w:pPr>
        <w:pStyle w:val="ConsPlusNormal"/>
        <w:spacing w:before="280"/>
        <w:ind w:firstLine="540"/>
        <w:jc w:val="both"/>
      </w:pPr>
      <w:r>
        <w:t>- находящимся в отпусках по беременности и родам, по уходу за ребенком.</w:t>
      </w:r>
    </w:p>
    <w:p w14:paraId="5ED7C013" w14:textId="77777777" w:rsidR="009524AC" w:rsidRDefault="009524AC">
      <w:pPr>
        <w:pStyle w:val="ConsPlusNormal"/>
        <w:spacing w:before="280"/>
        <w:ind w:firstLine="540"/>
        <w:jc w:val="both"/>
      </w:pPr>
      <w:r>
        <w:t>6.4. Работодатели совместно с выборными органами первичных профсоюзных организаций:</w:t>
      </w:r>
    </w:p>
    <w:p w14:paraId="15F08D0B" w14:textId="77777777" w:rsidR="009524AC" w:rsidRDefault="009524AC">
      <w:pPr>
        <w:pStyle w:val="ConsPlusNormal"/>
        <w:spacing w:before="280"/>
        <w:ind w:firstLine="540"/>
        <w:jc w:val="both"/>
      </w:pPr>
      <w:r>
        <w:t>- предусматривают в коллективных договорах выделение средств на оплату стоимости путевок на санаторно-курортное лечение и оздоровление работников и членов их семей, в первую очередь занятых во вредных условиях труда, а также на отдых и оздоровление детей в детских оздоровительных лагерях и санаториях;</w:t>
      </w:r>
    </w:p>
    <w:p w14:paraId="485FA74D" w14:textId="77777777" w:rsidR="009524AC" w:rsidRDefault="009524AC">
      <w:pPr>
        <w:pStyle w:val="ConsPlusNormal"/>
        <w:spacing w:before="280"/>
        <w:ind w:firstLine="540"/>
        <w:jc w:val="both"/>
      </w:pPr>
      <w:r>
        <w:t>- предусматривают в коллективных договорах финансирование из фондов организаций мероприятий по созданию условий для досуга и отдыха работников, развития физической культуры и спорта.</w:t>
      </w:r>
    </w:p>
    <w:p w14:paraId="18A219AE" w14:textId="77777777" w:rsidR="009524AC" w:rsidRDefault="009524AC">
      <w:pPr>
        <w:pStyle w:val="ConsPlusNormal"/>
        <w:spacing w:before="280"/>
        <w:ind w:firstLine="540"/>
        <w:jc w:val="both"/>
      </w:pPr>
      <w:r>
        <w:t>6.5. Работодатели:</w:t>
      </w:r>
    </w:p>
    <w:p w14:paraId="1DBFE07C" w14:textId="77777777" w:rsidR="009524AC" w:rsidRDefault="009524AC">
      <w:pPr>
        <w:pStyle w:val="ConsPlusNormal"/>
        <w:spacing w:before="280"/>
        <w:ind w:firstLine="540"/>
        <w:jc w:val="both"/>
      </w:pPr>
      <w:r>
        <w:t>- принимают меры по сохранению и профильному использованию объектов социальной сферы для организации досуга и оздоровления работников и их семей;</w:t>
      </w:r>
    </w:p>
    <w:p w14:paraId="6513B855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оказывают материальную помощь при рождении детей и содержании их в дошкольных образовательных учреждениях в размерах, </w:t>
      </w:r>
      <w:r>
        <w:lastRenderedPageBreak/>
        <w:t>предусмотренных коллективным договором;</w:t>
      </w:r>
    </w:p>
    <w:p w14:paraId="40937310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предоставляют краткосрочный оплачиваемый отпуск не менее 2 дней отцу при выписке ребенка из роддома.</w:t>
      </w:r>
    </w:p>
    <w:p w14:paraId="73B21303" w14:textId="77777777" w:rsidR="009524AC" w:rsidRDefault="009524AC">
      <w:pPr>
        <w:pStyle w:val="ConsPlusNormal"/>
        <w:spacing w:before="280"/>
        <w:ind w:firstLine="540"/>
        <w:jc w:val="both"/>
      </w:pPr>
      <w:r>
        <w:t>6.6. Стороны Соглашения осуществляют взаимодействие в области информирования работников АПК по вопросам нормативного правового регулирования пенсионного обеспечения в Российской Федерации.</w:t>
      </w:r>
    </w:p>
    <w:p w14:paraId="11905101" w14:textId="77777777" w:rsidR="009524AC" w:rsidRDefault="009524AC">
      <w:pPr>
        <w:pStyle w:val="ConsPlusNormal"/>
        <w:jc w:val="both"/>
      </w:pPr>
    </w:p>
    <w:p w14:paraId="68805107" w14:textId="77777777" w:rsidR="009524AC" w:rsidRDefault="009524AC">
      <w:pPr>
        <w:pStyle w:val="ConsPlusNormal"/>
        <w:jc w:val="center"/>
        <w:outlineLvl w:val="1"/>
      </w:pPr>
      <w:r>
        <w:t>Глава VII. ОХРАНА ТРУДА И ЗДОРОВЬЯ,</w:t>
      </w:r>
    </w:p>
    <w:p w14:paraId="1DB16631" w14:textId="77777777" w:rsidR="009524AC" w:rsidRDefault="009524AC">
      <w:pPr>
        <w:pStyle w:val="ConsPlusNormal"/>
        <w:jc w:val="center"/>
      </w:pPr>
      <w:r>
        <w:t>ЭКОЛОГИЧЕСКАЯ БЕЗОПАСНОСТЬ</w:t>
      </w:r>
    </w:p>
    <w:p w14:paraId="39AA27D0" w14:textId="77777777" w:rsidR="009524AC" w:rsidRDefault="009524AC">
      <w:pPr>
        <w:pStyle w:val="ConsPlusNormal"/>
        <w:jc w:val="both"/>
      </w:pPr>
    </w:p>
    <w:p w14:paraId="4FC63160" w14:textId="77777777" w:rsidR="009524AC" w:rsidRDefault="009524AC">
      <w:pPr>
        <w:pStyle w:val="ConsPlusNormal"/>
        <w:ind w:firstLine="540"/>
        <w:jc w:val="both"/>
      </w:pPr>
      <w:r>
        <w:t>7.1. Стороны Соглашения считают обеспечение безопасности жизни и здоровья работников в процессе трудовой деятельности одним из основных приоритетов своей деятельности. С целью улучшения условий и охраны труда, промышленной и экологической безопасности в организациях АПК стороны Соглашения:</w:t>
      </w:r>
    </w:p>
    <w:p w14:paraId="01610F6A" w14:textId="77777777" w:rsidR="009524AC" w:rsidRDefault="009524AC">
      <w:pPr>
        <w:pStyle w:val="ConsPlusNormal"/>
        <w:spacing w:before="280"/>
        <w:ind w:firstLine="540"/>
        <w:jc w:val="both"/>
      </w:pPr>
      <w:r>
        <w:t>- взаимодействуют в области охраны труда, окружающей природной среды;</w:t>
      </w:r>
    </w:p>
    <w:p w14:paraId="0398F954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содействуют укреплению служб охраны труда организаций АПК;</w:t>
      </w:r>
    </w:p>
    <w:p w14:paraId="1EA1B840" w14:textId="77777777" w:rsidR="009524AC" w:rsidRDefault="009524AC">
      <w:pPr>
        <w:pStyle w:val="ConsPlusNormal"/>
        <w:spacing w:before="280"/>
        <w:ind w:firstLine="540"/>
        <w:jc w:val="both"/>
      </w:pPr>
      <w:r>
        <w:t>- распространяют передовой отечественный и зарубежный опыт работы по улучшению условий и охраны труда;</w:t>
      </w:r>
    </w:p>
    <w:p w14:paraId="3D263F15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содействуют ратификации </w:t>
      </w:r>
      <w:hyperlink r:id="rId32" w:history="1">
        <w:r>
          <w:rPr>
            <w:color w:val="0000FF"/>
          </w:rPr>
          <w:t>конвенции</w:t>
        </w:r>
      </w:hyperlink>
      <w:r>
        <w:t xml:space="preserve"> МОТ N 184 "О безопасности и гигиене труда в сельском хозяйстве" и ее реализации.</w:t>
      </w:r>
    </w:p>
    <w:p w14:paraId="7F4EDC48" w14:textId="77777777" w:rsidR="009524AC" w:rsidRDefault="009524AC">
      <w:pPr>
        <w:pStyle w:val="ConsPlusNormal"/>
        <w:spacing w:before="280"/>
        <w:ind w:firstLine="540"/>
        <w:jc w:val="both"/>
      </w:pPr>
      <w:r>
        <w:t>7.2. Работодатели:</w:t>
      </w:r>
    </w:p>
    <w:p w14:paraId="0F65C1FA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обеспечивают выполнение в организациях </w:t>
      </w:r>
      <w:r w:rsidR="004313A2">
        <w:t xml:space="preserve">законодательных и иных </w:t>
      </w:r>
      <w:r w:rsidRPr="004313A2">
        <w:t>нормативных правовых актов по охране труда</w:t>
      </w:r>
      <w:r>
        <w:t>, соблюдение режима труда и отдыха работников;</w:t>
      </w:r>
    </w:p>
    <w:p w14:paraId="4DCF4533" w14:textId="77777777" w:rsidR="009524AC" w:rsidRDefault="009524AC">
      <w:pPr>
        <w:pStyle w:val="ConsPlusNormal"/>
        <w:spacing w:before="280"/>
        <w:ind w:firstLine="540"/>
        <w:jc w:val="both"/>
      </w:pPr>
      <w:r>
        <w:t>- создают на каждом рабочем месте условия труда, соответствующие требованиям охраны труда, и принимают необходимые меры по профилактике производственного травматизма и профессиональных заболеваний;</w:t>
      </w:r>
    </w:p>
    <w:p w14:paraId="239E83E8" w14:textId="77777777" w:rsidR="009524AC" w:rsidRDefault="009524AC">
      <w:pPr>
        <w:pStyle w:val="ConsPlusNormal"/>
        <w:spacing w:before="280"/>
        <w:ind w:firstLine="540"/>
        <w:jc w:val="both"/>
      </w:pPr>
      <w:r>
        <w:t>- выделяют необходимые средства на проведение мероприятий по охране труда в размере не менее 0,2 процента суммы затрат на производство продукции (работ, услуг); обязательствами коллективного договора указанные средства могут устанавливаться в повышенном размере;</w:t>
      </w:r>
    </w:p>
    <w:p w14:paraId="13370E9C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разрабатывают инструкции по охране труда и проводят ознакомление </w:t>
      </w:r>
      <w:r>
        <w:lastRenderedPageBreak/>
        <w:t>работников с требованиями по охране труда;</w:t>
      </w:r>
    </w:p>
    <w:p w14:paraId="42383A68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проведение специальной оценки условий труда с участием представителей первичных профсоюзных организаций;</w:t>
      </w:r>
    </w:p>
    <w:p w14:paraId="0225896B" w14:textId="77777777" w:rsidR="009524AC" w:rsidRDefault="009524AC">
      <w:pPr>
        <w:pStyle w:val="ConsPlusNormal"/>
        <w:spacing w:before="280"/>
        <w:ind w:firstLine="540"/>
        <w:jc w:val="both"/>
      </w:pPr>
      <w:r>
        <w:t>- устанавливают компенсации за работу с вредными и (или) опасными условиями труда;</w:t>
      </w:r>
    </w:p>
    <w:p w14:paraId="751574FB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работников современными средствами индивидуальной и коллективной защиты, а также смывающими и (или) обезвреживающими средствами в соответствии с типовыми нормами, которые устанавливаются в порядке, определяемом Правительством Российской Федерации;</w:t>
      </w:r>
    </w:p>
    <w:p w14:paraId="5335BA58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организуют проведение предварительных и периодических медицинских осмотров работников организации в соответствии со </w:t>
      </w:r>
      <w:hyperlink r:id="rId33" w:history="1">
        <w:r>
          <w:rPr>
            <w:color w:val="0000FF"/>
          </w:rPr>
          <w:t>ст. ст. 212</w:t>
        </w:r>
      </w:hyperlink>
      <w:r>
        <w:t xml:space="preserve">, </w:t>
      </w:r>
      <w:hyperlink r:id="rId34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Федерации;</w:t>
      </w:r>
    </w:p>
    <w:p w14:paraId="4F3AA7CC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санитарно-бытовое и лечебно-профилактическое обслуживание работников;</w:t>
      </w:r>
    </w:p>
    <w:p w14:paraId="1844112F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обязательное социальное страхование работников от несчастных случаев на производстве и профессиональных заболеваний;</w:t>
      </w:r>
    </w:p>
    <w:p w14:paraId="0653E3E9" w14:textId="77777777" w:rsidR="009524AC" w:rsidRDefault="009524AC">
      <w:pPr>
        <w:pStyle w:val="ConsPlusNormal"/>
        <w:spacing w:before="280"/>
        <w:ind w:firstLine="540"/>
        <w:jc w:val="both"/>
      </w:pPr>
      <w:r>
        <w:t>- проводят обучение специалистов по охране труда в организациях;</w:t>
      </w:r>
    </w:p>
    <w:p w14:paraId="5B5B1F16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организуют расследование и учет (в порядке, установленном Трудовым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актами) несчастных случаев на производстве и профессиональных заболеваний.</w:t>
      </w:r>
    </w:p>
    <w:p w14:paraId="51C466BC" w14:textId="77777777" w:rsidR="009524AC" w:rsidRDefault="009524AC">
      <w:pPr>
        <w:pStyle w:val="ConsPlusNormal"/>
        <w:spacing w:before="280"/>
        <w:ind w:firstLine="540"/>
        <w:jc w:val="both"/>
      </w:pPr>
      <w:r>
        <w:t>7.3. Для работников, занятых на работах с вредными и (или) опасными условиями труда, работодатели устанавливают:</w:t>
      </w:r>
    </w:p>
    <w:p w14:paraId="76A608AB" w14:textId="77777777" w:rsidR="009524AC" w:rsidRDefault="009524AC">
      <w:pPr>
        <w:pStyle w:val="ConsPlusNormal"/>
        <w:spacing w:before="280"/>
        <w:ind w:firstLine="540"/>
        <w:jc w:val="both"/>
      </w:pPr>
      <w:r>
        <w:t>а) Ежегодный дополнительный оплачиваемый отпуск за работу с вредными и (или) опасными условиями труда:</w:t>
      </w:r>
    </w:p>
    <w:p w14:paraId="5AA7882C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ко 2 степени вредности, не менее 7 календарных дней;</w:t>
      </w:r>
    </w:p>
    <w:p w14:paraId="681FEA28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 3 степени вредности, не менее 8 календарных дней;</w:t>
      </w:r>
    </w:p>
    <w:p w14:paraId="2B66E922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 4 степени вредности, не менее 9 календарных дней;</w:t>
      </w:r>
    </w:p>
    <w:p w14:paraId="260A86B5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для работников, условия труда которых отнесены к опасным, не менее </w:t>
      </w:r>
      <w:r>
        <w:lastRenderedPageBreak/>
        <w:t>10 календарных дней.</w:t>
      </w:r>
    </w:p>
    <w:p w14:paraId="7CDEA0EC" w14:textId="77777777" w:rsidR="009524AC" w:rsidRDefault="009524AC">
      <w:pPr>
        <w:pStyle w:val="ConsPlusNormal"/>
        <w:spacing w:before="280"/>
        <w:ind w:firstLine="540"/>
        <w:jc w:val="both"/>
      </w:pPr>
      <w:r>
        <w:t>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договору, возможна замена денежной компенсацией части ежегодного дополнительного оплачиваемого отпуска, превышающей 7 календарных дней, работникам, занятым на работах с вредными и (или) опасными условиями труда. Расчет денежной компенсации производится в том же порядке, как и основного ежегодного оплачиваемого отпуска.</w:t>
      </w:r>
    </w:p>
    <w:p w14:paraId="03D06F68" w14:textId="77777777" w:rsidR="009524AC" w:rsidRDefault="009524AC">
      <w:pPr>
        <w:pStyle w:val="ConsPlusNormal"/>
        <w:spacing w:before="280"/>
        <w:ind w:firstLine="540"/>
        <w:jc w:val="both"/>
      </w:pPr>
      <w:r>
        <w:t>б) Повышенный размер оплаты труда:</w:t>
      </w:r>
    </w:p>
    <w:p w14:paraId="6E4E8B05" w14:textId="77777777" w:rsidR="009524AC" w:rsidRDefault="009524AC">
      <w:pPr>
        <w:pStyle w:val="ConsPlusNormal"/>
        <w:spacing w:before="280"/>
        <w:ind w:firstLine="540"/>
        <w:jc w:val="both"/>
      </w:pPr>
      <w:r>
        <w:t>минимальный размер повышения оплаты труда составляет 4 процента тарифной ставки (оклада), установленной для различных видов работ с нормальными условиями труда;</w:t>
      </w:r>
    </w:p>
    <w:p w14:paraId="56383F64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 3 степени вредности, составляет не менее 5 процентов тарифной ставки (оклада), установленной для различных видов работ с нормальными условиями труда;</w:t>
      </w:r>
    </w:p>
    <w:p w14:paraId="46E4D3D7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 4 степени вредности, составляет не менее 6 процентов тарифной ставки (оклада), установленной для различных видов работ с нормальными условиями труда;</w:t>
      </w:r>
    </w:p>
    <w:p w14:paraId="539FCA41" w14:textId="77777777" w:rsidR="009524AC" w:rsidRDefault="009524AC">
      <w:pPr>
        <w:pStyle w:val="ConsPlusNormal"/>
        <w:spacing w:before="280"/>
        <w:ind w:firstLine="540"/>
        <w:jc w:val="both"/>
      </w:pPr>
      <w:r>
        <w:t>для работников, условия труда которых отнесены к опасным, составляет не менее 8 процентов тарифной ставки (оклада), установленной для различных видов работ с нормальными условиями труда.</w:t>
      </w:r>
    </w:p>
    <w:p w14:paraId="341EEFB6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36" w:history="1">
        <w:r>
          <w:rPr>
            <w:color w:val="0000FF"/>
          </w:rPr>
          <w:t>ст. 372</w:t>
        </w:r>
      </w:hyperlink>
      <w: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14:paraId="21DEF9A1" w14:textId="77777777" w:rsidR="009524AC" w:rsidRDefault="009524AC">
      <w:pPr>
        <w:pStyle w:val="ConsPlusNormal"/>
        <w:spacing w:before="280"/>
        <w:ind w:firstLine="540"/>
        <w:jc w:val="both"/>
      </w:pPr>
      <w:r>
        <w:t>в) Денежную компенсацию при увеличении сокращенной продолжительности рабочего времени, но не более чем до 40 часов в неделю, на основании настоящего Соглашения, коллективного договора и письменного согласия работника, оформленного путем заключения отдельного соглашения к трудовому договору (</w:t>
      </w:r>
      <w:hyperlink r:id="rId37" w:history="1">
        <w:r>
          <w:rPr>
            <w:color w:val="0000FF"/>
          </w:rPr>
          <w:t>ст. 92</w:t>
        </w:r>
      </w:hyperlink>
      <w:r>
        <w:t xml:space="preserve"> Трудового кодекса Российской Федерации). При этом первые два часа увеличенного рабочего времени оплачиваются в полуторном размере, а последующие часы - не менее чем в двойном размере.</w:t>
      </w:r>
    </w:p>
    <w:p w14:paraId="021B472B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7.4. Работодатели совместно с выборными органами первичных </w:t>
      </w:r>
      <w:r>
        <w:lastRenderedPageBreak/>
        <w:t>профсоюзных организаций:</w:t>
      </w:r>
    </w:p>
    <w:p w14:paraId="6B860081" w14:textId="77777777" w:rsidR="009524AC" w:rsidRDefault="009524AC">
      <w:pPr>
        <w:pStyle w:val="ConsPlusNormal"/>
        <w:spacing w:before="280"/>
        <w:ind w:firstLine="540"/>
        <w:jc w:val="both"/>
      </w:pPr>
      <w:r>
        <w:t>- создают комитеты (комиссии) по охране труда и организуют их работу;</w:t>
      </w:r>
    </w:p>
    <w:p w14:paraId="0ECE4470" w14:textId="77777777" w:rsidR="009524AC" w:rsidRDefault="009524AC">
      <w:pPr>
        <w:pStyle w:val="ConsPlusNormal"/>
        <w:spacing w:before="280"/>
        <w:ind w:firstLine="540"/>
        <w:jc w:val="both"/>
      </w:pPr>
      <w:r>
        <w:t>- проводят обучение уполномоченных (доверенных) лиц по охране труда. Предусматривают в коллективном договоре меры, обеспечивающие уполномоченным (доверенным) лицам возможность выполнять свои общественные обязанности в рабочее время;</w:t>
      </w:r>
    </w:p>
    <w:p w14:paraId="1A243290" w14:textId="77777777" w:rsidR="009524AC" w:rsidRDefault="009524AC">
      <w:pPr>
        <w:pStyle w:val="ConsPlusNormal"/>
        <w:spacing w:before="280"/>
        <w:ind w:firstLine="540"/>
        <w:jc w:val="both"/>
      </w:pPr>
      <w:r>
        <w:t>- организуют контроль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14:paraId="79B488CA" w14:textId="77777777" w:rsidR="009524AC" w:rsidRDefault="009524AC">
      <w:pPr>
        <w:pStyle w:val="ConsPlusNormal"/>
        <w:spacing w:before="280"/>
        <w:ind w:firstLine="540"/>
        <w:jc w:val="both"/>
      </w:pPr>
      <w:r>
        <w:t>7.5. К коллективному договору прилагаются:</w:t>
      </w:r>
    </w:p>
    <w:p w14:paraId="1DF09C5B" w14:textId="77777777" w:rsidR="009524AC" w:rsidRDefault="009524AC">
      <w:pPr>
        <w:pStyle w:val="ConsPlusNormal"/>
        <w:spacing w:before="280"/>
        <w:ind w:firstLine="540"/>
        <w:jc w:val="both"/>
      </w:pPr>
      <w:r>
        <w:t>- план мероприятий по улучшению и оздоровлению условий труда на производстве с указанием объема средств, необходимых для их выполнения по годам;</w:t>
      </w:r>
    </w:p>
    <w:p w14:paraId="32AB02FC" w14:textId="77777777" w:rsidR="009524AC" w:rsidRDefault="009524AC">
      <w:pPr>
        <w:pStyle w:val="ConsPlusNormal"/>
        <w:spacing w:before="280"/>
        <w:ind w:firstLine="540"/>
        <w:jc w:val="both"/>
      </w:pPr>
      <w:r>
        <w:t>- список работников, которым по результатам специальной оценки условий труда установлены размеры повышения оплаты труда, продолжительность рабочего времени и ежегодного дополнительного оплачиваемого отпуска;</w:t>
      </w:r>
    </w:p>
    <w:p w14:paraId="659E52AA" w14:textId="77777777" w:rsidR="009524AC" w:rsidRDefault="009524AC">
      <w:pPr>
        <w:pStyle w:val="ConsPlusNormal"/>
        <w:spacing w:before="280"/>
        <w:ind w:firstLine="540"/>
        <w:jc w:val="both"/>
      </w:pPr>
      <w:r>
        <w:t>- перечень производств, профессий и должностей, работникам которых выдаются бесплатно молоко или другие равноценные пищевые продукты;</w:t>
      </w:r>
    </w:p>
    <w:p w14:paraId="05D62ACA" w14:textId="77777777" w:rsidR="009524AC" w:rsidRDefault="009524AC">
      <w:pPr>
        <w:pStyle w:val="ConsPlusNormal"/>
        <w:spacing w:before="280"/>
        <w:ind w:firstLine="540"/>
        <w:jc w:val="both"/>
      </w:pPr>
      <w:r>
        <w:t>- перечень работ и производственных факторов, на которых работникам выдаются бесплатно смывающие и обезвреживающие средства, нормы их выдачи;</w:t>
      </w:r>
    </w:p>
    <w:p w14:paraId="0434317F" w14:textId="77777777" w:rsidR="009524AC" w:rsidRDefault="009524AC">
      <w:pPr>
        <w:pStyle w:val="ConsPlusNormal"/>
        <w:spacing w:before="280"/>
        <w:ind w:firstLine="540"/>
        <w:jc w:val="both"/>
      </w:pPr>
      <w:r>
        <w:t>- перечень обязательной к выдаче спецодежды, спецобуви, в том числе теплых, других средств индивидуальной защиты и нормы их выдачи;</w:t>
      </w:r>
    </w:p>
    <w:p w14:paraId="615B8BC2" w14:textId="77777777" w:rsidR="009524AC" w:rsidRDefault="009524AC">
      <w:pPr>
        <w:pStyle w:val="ConsPlusNormal"/>
        <w:spacing w:before="280"/>
        <w:ind w:firstLine="540"/>
        <w:jc w:val="both"/>
      </w:pPr>
      <w:r>
        <w:t>- список уполномоченных (доверенных) лиц Профсоюза по охране труда, количество часов свободного времени, предоставляемых уполномоченным (доверенным) лицам для исполнения возложенных на них функций и порядок их оплаты.</w:t>
      </w:r>
    </w:p>
    <w:p w14:paraId="100D7B47" w14:textId="77777777" w:rsidR="009524AC" w:rsidRDefault="009524AC">
      <w:pPr>
        <w:pStyle w:val="ConsPlusNormal"/>
        <w:spacing w:before="280"/>
        <w:ind w:firstLine="540"/>
        <w:jc w:val="both"/>
      </w:pPr>
      <w:r>
        <w:t>7.6.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или опасными условиями труда, не предусмотренных трудовым договором, не влечет за собой привлечение его к дисциплинарной ответственности.</w:t>
      </w:r>
    </w:p>
    <w:p w14:paraId="703F188C" w14:textId="77777777" w:rsidR="009524AC" w:rsidRDefault="00870E73">
      <w:pPr>
        <w:pStyle w:val="ConsPlusNormal"/>
        <w:spacing w:before="280"/>
        <w:ind w:firstLine="540"/>
        <w:jc w:val="both"/>
      </w:pPr>
      <w:r>
        <w:t>7.7</w:t>
      </w:r>
      <w:r w:rsidR="009524AC">
        <w:t>. Профсоюз:</w:t>
      </w:r>
    </w:p>
    <w:p w14:paraId="3F9DB72F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>- принимает участие в подготовке отраслевых мероприятий по улучшению условий труда и предупреждению травматизма, отраслевых нормативных актов, регламентирующих вопросы охраны труда;</w:t>
      </w:r>
    </w:p>
    <w:p w14:paraId="20895786" w14:textId="77777777" w:rsidR="009524AC" w:rsidRDefault="009524AC">
      <w:pPr>
        <w:pStyle w:val="ConsPlusNormal"/>
        <w:spacing w:before="280"/>
        <w:ind w:firstLine="540"/>
        <w:jc w:val="both"/>
      </w:pPr>
      <w:r>
        <w:t>- осуществляет профсоюзный контроль за соблюдением законодательства об охране труда;</w:t>
      </w:r>
    </w:p>
    <w:p w14:paraId="4FEF742A" w14:textId="77777777" w:rsidR="009524AC" w:rsidRDefault="009524AC">
      <w:pPr>
        <w:pStyle w:val="ConsPlusNormal"/>
        <w:spacing w:before="280"/>
        <w:ind w:firstLine="540"/>
        <w:jc w:val="both"/>
      </w:pPr>
      <w:r>
        <w:t>- защищает законные интересы работников, пострадавших от несчастных случаев на производстве и профессиональных заболеваний;</w:t>
      </w:r>
    </w:p>
    <w:p w14:paraId="304849D9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обеспечивает выборы уполномоченных (доверенных) лиц по охране труда в каждом структурном подразделении и в организации в целом;</w:t>
      </w:r>
    </w:p>
    <w:p w14:paraId="6045D475" w14:textId="77777777" w:rsidR="009524AC" w:rsidRDefault="009524AC">
      <w:pPr>
        <w:pStyle w:val="ConsPlusNormal"/>
        <w:spacing w:before="280"/>
        <w:ind w:firstLine="540"/>
        <w:jc w:val="both"/>
      </w:pPr>
      <w:r>
        <w:t>- проводит разъяснительную работу среди работников о необходимости соблюдения правил и норм безопасности труда на производстве;</w:t>
      </w:r>
    </w:p>
    <w:p w14:paraId="71F48968" w14:textId="77777777" w:rsidR="009524AC" w:rsidRDefault="009524AC">
      <w:pPr>
        <w:pStyle w:val="ConsPlusNormal"/>
        <w:spacing w:before="280"/>
        <w:ind w:firstLine="540"/>
        <w:jc w:val="both"/>
      </w:pPr>
      <w:r>
        <w:t>- осуществляет профсоюзный контроль в области охраны окружающей среды и экологической безопасности, препятствует принятию решений, реализация которых может оказать негативное воздействие на окружающую среду, жизнь и здоровье граждан.</w:t>
      </w:r>
    </w:p>
    <w:p w14:paraId="4D48531E" w14:textId="77777777" w:rsidR="009524AC" w:rsidRDefault="009524AC">
      <w:pPr>
        <w:pStyle w:val="ConsPlusNormal"/>
        <w:jc w:val="both"/>
      </w:pPr>
    </w:p>
    <w:p w14:paraId="6AA974F2" w14:textId="77777777" w:rsidR="009524AC" w:rsidRDefault="009524AC">
      <w:pPr>
        <w:pStyle w:val="ConsPlusNormal"/>
        <w:jc w:val="center"/>
        <w:outlineLvl w:val="1"/>
      </w:pPr>
      <w:r>
        <w:t>Глава VIII. МОЛОДЕЖНАЯ ПОЛИТИКА</w:t>
      </w:r>
    </w:p>
    <w:p w14:paraId="01F859F6" w14:textId="77777777" w:rsidR="009524AC" w:rsidRDefault="009524AC">
      <w:pPr>
        <w:pStyle w:val="ConsPlusNormal"/>
        <w:jc w:val="both"/>
      </w:pPr>
    </w:p>
    <w:p w14:paraId="2F9FD104" w14:textId="77777777" w:rsidR="009524AC" w:rsidRDefault="009524AC">
      <w:pPr>
        <w:pStyle w:val="ConsPlusNormal"/>
        <w:ind w:firstLine="540"/>
        <w:jc w:val="both"/>
      </w:pPr>
      <w:r>
        <w:t>8.1. К молодежи относятся лица в возрасте до 35 лет.</w:t>
      </w:r>
    </w:p>
    <w:p w14:paraId="21224519" w14:textId="77777777" w:rsidR="009524AC" w:rsidRDefault="009524AC">
      <w:pPr>
        <w:pStyle w:val="ConsPlusNormal"/>
        <w:spacing w:before="280"/>
        <w:ind w:firstLine="540"/>
        <w:jc w:val="both"/>
      </w:pPr>
      <w:r>
        <w:t>8.2. Стороны Соглашения считают приоритетными направлениями совместной деятельности в области молодежной политики:</w:t>
      </w:r>
    </w:p>
    <w:p w14:paraId="3AC194DE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содействие снижению уровня безработицы среди молодежи;</w:t>
      </w:r>
    </w:p>
    <w:p w14:paraId="2F78D8C0" w14:textId="77777777" w:rsidR="009524AC" w:rsidRDefault="009524AC">
      <w:pPr>
        <w:pStyle w:val="ConsPlusNormal"/>
        <w:spacing w:before="280"/>
        <w:ind w:firstLine="540"/>
        <w:jc w:val="both"/>
      </w:pPr>
      <w:r>
        <w:t>- проведение профориентационной работы с молодежью в образовательных организациях всех уровней профессионального образования в целях создания положительного позитивного образа работника сельского хозяйства и закрепления молодых специалистов в отрасли;</w:t>
      </w:r>
    </w:p>
    <w:p w14:paraId="4A1FF7E5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содействие повышению уровня профессиональной квалификации и карьерному росту молодых специалистов;</w:t>
      </w:r>
    </w:p>
    <w:p w14:paraId="4775E43B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обеспечение правовой и социальной защищенности молодежи;</w:t>
      </w:r>
    </w:p>
    <w:p w14:paraId="10C195AF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обеспечение участия представителей молодежи в комиссиях по ведению переговоров по заключению соглашений всех уровней и коллективных договоров;</w:t>
      </w:r>
    </w:p>
    <w:p w14:paraId="6D9823C7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содействие трудовой занятости молодежи, привлечению и закреплению молодежи в организациях, развитию студенческих трудовых отрядов;</w:t>
      </w:r>
    </w:p>
    <w:p w14:paraId="00A174E5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r w:rsidR="00BA2B9A">
        <w:t>обеспечение реализации</w:t>
      </w:r>
      <w:r>
        <w:t xml:space="preserve"> мероприятий по строительству жилья для молодых семей, работающих и проживающих в сельской местности, с использованием средств организаций в пределах средств, предусмотренных федеральным бюджетом, и внебюджетных источников, в том числе с предоставлением жилья в рассрочку на условиях льготного кредитования и привлечением молодежи к строительству или приобретению собственного жилья;</w:t>
      </w:r>
    </w:p>
    <w:p w14:paraId="4D0E225F" w14:textId="77777777" w:rsidR="009524AC" w:rsidRDefault="009524AC">
      <w:pPr>
        <w:pStyle w:val="ConsPlusNormal"/>
        <w:spacing w:before="280"/>
        <w:ind w:firstLine="540"/>
        <w:jc w:val="both"/>
      </w:pPr>
      <w:r>
        <w:t>- проведение мероприятий, акций по повышению социальной активности молодежи, предупреждению негативных явлений среди учащейся и работающей молодежи, способствование укреплению нравственного и физического здоровья молодежи посредством организации молодежного досуга, физкультурно-оздоровительной, спортивной и культурно-массовой работы;</w:t>
      </w:r>
    </w:p>
    <w:p w14:paraId="324984A9" w14:textId="77777777" w:rsidR="009524AC" w:rsidRDefault="009524AC">
      <w:pPr>
        <w:pStyle w:val="ConsPlusNormal"/>
        <w:spacing w:before="280"/>
        <w:ind w:firstLine="540"/>
        <w:jc w:val="both"/>
      </w:pPr>
      <w:r>
        <w:t>- мероприятия, направленные на содействие трудовой занятости молодежи, привлечение и закрепление молодежи в организациях АПК.</w:t>
      </w:r>
    </w:p>
    <w:p w14:paraId="497306C9" w14:textId="77777777" w:rsidR="009524AC" w:rsidRDefault="009524AC">
      <w:pPr>
        <w:pStyle w:val="ConsPlusNormal"/>
        <w:spacing w:before="280"/>
        <w:ind w:firstLine="540"/>
        <w:jc w:val="both"/>
      </w:pPr>
      <w:r>
        <w:t>8.3. В этих целях работодатели совместно с выборными органами первичных профсоюзных организаций:</w:t>
      </w:r>
    </w:p>
    <w:p w14:paraId="5CD81A1F" w14:textId="77777777" w:rsidR="009524AC" w:rsidRDefault="009524AC">
      <w:pPr>
        <w:pStyle w:val="ConsPlusNormal"/>
        <w:spacing w:before="280"/>
        <w:ind w:firstLine="540"/>
        <w:jc w:val="both"/>
      </w:pPr>
      <w:r>
        <w:t>- формируют в коллективном договоре специальный раздел по молодежной политике и предусматривают в нем финансирование программ работы с молодежью;</w:t>
      </w:r>
    </w:p>
    <w:p w14:paraId="696EED94" w14:textId="77777777" w:rsidR="009524AC" w:rsidRDefault="009524AC">
      <w:pPr>
        <w:pStyle w:val="ConsPlusNormal"/>
        <w:spacing w:before="280"/>
        <w:ind w:firstLine="540"/>
        <w:jc w:val="both"/>
      </w:pPr>
      <w:r>
        <w:t>- создают общественные советы (комиссии) по работе с молодежью в организациях всех форм собственности;</w:t>
      </w:r>
    </w:p>
    <w:p w14:paraId="5F9D2A32" w14:textId="77777777" w:rsidR="009524AC" w:rsidRDefault="009524AC">
      <w:pPr>
        <w:pStyle w:val="ConsPlusNormal"/>
        <w:spacing w:before="280"/>
        <w:ind w:firstLine="540"/>
        <w:jc w:val="both"/>
      </w:pPr>
      <w:r>
        <w:t>- разрабатывают комплексные и целевые программы по работе с молодежью и мероприятия по их реализации;</w:t>
      </w:r>
    </w:p>
    <w:p w14:paraId="2B689B6E" w14:textId="77777777" w:rsidR="009524AC" w:rsidRDefault="009524AC">
      <w:pPr>
        <w:pStyle w:val="ConsPlusNormal"/>
        <w:spacing w:before="280"/>
        <w:ind w:firstLine="540"/>
        <w:jc w:val="both"/>
      </w:pPr>
      <w:r>
        <w:t>- проводят конкурсы профессионального мастерства среди молодых специалистов и рабочих;</w:t>
      </w:r>
    </w:p>
    <w:p w14:paraId="671F8793" w14:textId="77777777" w:rsidR="009524AC" w:rsidRDefault="009524AC">
      <w:pPr>
        <w:pStyle w:val="ConsPlusNormal"/>
        <w:spacing w:before="280"/>
        <w:ind w:firstLine="540"/>
        <w:jc w:val="both"/>
      </w:pPr>
      <w:r>
        <w:t>- устанавливают именные стипендии обучающимся в образовательных организациях высшего и среднего профессионального образования за отличную успеваемость;</w:t>
      </w:r>
    </w:p>
    <w:p w14:paraId="3FA11095" w14:textId="77777777" w:rsidR="009524AC" w:rsidRDefault="009524AC">
      <w:pPr>
        <w:pStyle w:val="ConsPlusNormal"/>
        <w:spacing w:before="280"/>
        <w:ind w:firstLine="540"/>
        <w:jc w:val="both"/>
      </w:pPr>
      <w:r>
        <w:t>- поощряют молодых работников, добившихся высоких показателей в труде и активно участвующих в деятельности профсоюзной организации;</w:t>
      </w:r>
    </w:p>
    <w:p w14:paraId="2105F979" w14:textId="77777777" w:rsidR="009524AC" w:rsidRDefault="009524AC">
      <w:pPr>
        <w:pStyle w:val="ConsPlusNormal"/>
        <w:spacing w:before="280"/>
        <w:ind w:firstLine="540"/>
        <w:jc w:val="both"/>
      </w:pPr>
      <w:r>
        <w:t>- финансируют и создают условия для организации молодежного досуга, в том числе спортивно-оздоровительных мероприятий для молодых работников и членов их семей</w:t>
      </w:r>
      <w:r w:rsidR="00312DEA">
        <w:t>;</w:t>
      </w:r>
    </w:p>
    <w:p w14:paraId="7D406C86" w14:textId="77777777" w:rsidR="00312DEA" w:rsidRPr="007F7A31" w:rsidRDefault="00312DEA">
      <w:pPr>
        <w:pStyle w:val="ConsPlusNormal"/>
        <w:spacing w:before="280"/>
        <w:ind w:firstLine="540"/>
        <w:jc w:val="both"/>
      </w:pPr>
      <w:r w:rsidRPr="007F7A31">
        <w:t>-</w:t>
      </w:r>
      <w:r w:rsidR="00D2418F" w:rsidRPr="007F7A31">
        <w:t xml:space="preserve">осуществляет наставничество молодых специалистов, не имеющих </w:t>
      </w:r>
      <w:r w:rsidR="00D2418F" w:rsidRPr="007F7A31">
        <w:lastRenderedPageBreak/>
        <w:t xml:space="preserve">опыт работы, путем закрепления опытного наставника за молодым специалистом. </w:t>
      </w:r>
      <w:r w:rsidRPr="007F7A31">
        <w:t xml:space="preserve"> </w:t>
      </w:r>
    </w:p>
    <w:p w14:paraId="2B903B28" w14:textId="77777777" w:rsidR="009524AC" w:rsidRDefault="00BA2B9A">
      <w:pPr>
        <w:pStyle w:val="ConsPlusNormal"/>
        <w:spacing w:before="280"/>
        <w:ind w:firstLine="540"/>
        <w:jc w:val="both"/>
      </w:pPr>
      <w:r>
        <w:t>8.4. Работодатель</w:t>
      </w:r>
      <w:r w:rsidR="009524AC">
        <w:t>:</w:t>
      </w:r>
    </w:p>
    <w:p w14:paraId="573A255A" w14:textId="77777777" w:rsidR="009524AC" w:rsidRDefault="00BA2B9A">
      <w:pPr>
        <w:pStyle w:val="ConsPlusNormal"/>
        <w:spacing w:before="280"/>
        <w:ind w:firstLine="540"/>
        <w:jc w:val="both"/>
      </w:pPr>
      <w:r>
        <w:t>- предоставляе</w:t>
      </w:r>
      <w:r w:rsidR="009524AC">
        <w:t>т льготы молодым работникам для обучения в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 организаций;</w:t>
      </w:r>
    </w:p>
    <w:p w14:paraId="6CB7D3E5" w14:textId="77777777" w:rsidR="009524AC" w:rsidRDefault="009524AC">
      <w:pPr>
        <w:pStyle w:val="ConsPlusNormal"/>
        <w:spacing w:before="280"/>
        <w:ind w:firstLine="540"/>
        <w:jc w:val="both"/>
      </w:pPr>
      <w:r>
        <w:t>- заключа</w:t>
      </w:r>
      <w:r w:rsidR="00BA2B9A">
        <w:t>е</w:t>
      </w:r>
      <w:r>
        <w:t>т с образовательными организациями договоры сотрудничества о подготовке молодых специалистов и рабочих, в соответствии с которыми гарантиру</w:t>
      </w:r>
      <w:r w:rsidR="00BA2B9A">
        <w:t>е</w:t>
      </w:r>
      <w:r>
        <w:t>т им трудоустройство по специальности, о проведении производственной практики и стажировки обучающихся, о поощрении мастеров производственного обучения, о развитии материально-технической базы образовательных организаций;</w:t>
      </w:r>
    </w:p>
    <w:p w14:paraId="6348EF1A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</w:t>
      </w:r>
      <w:r w:rsidR="00BA2B9A">
        <w:t>е</w:t>
      </w:r>
      <w:r>
        <w:t>т соблюдение квот рабочих мест для выпускников образовательных организаций высшего и среднего профессионального образования;</w:t>
      </w:r>
    </w:p>
    <w:p w14:paraId="00099C7B" w14:textId="77777777" w:rsidR="009524AC" w:rsidRDefault="009524AC">
      <w:pPr>
        <w:pStyle w:val="ConsPlusNormal"/>
        <w:spacing w:before="280"/>
        <w:ind w:firstLine="540"/>
        <w:jc w:val="both"/>
      </w:pPr>
      <w:r>
        <w:t>- гарантиру</w:t>
      </w:r>
      <w:r w:rsidR="00BA2B9A">
        <w:t>е</w:t>
      </w:r>
      <w:r>
        <w:t>т трудоустройство работникам, ранее работавшим в организации, после прохождения ими военной службы по призыву;</w:t>
      </w:r>
    </w:p>
    <w:p w14:paraId="0BC4BA9B" w14:textId="77777777" w:rsidR="009524AC" w:rsidRDefault="009524AC">
      <w:pPr>
        <w:pStyle w:val="ConsPlusNormal"/>
        <w:spacing w:before="280"/>
        <w:ind w:firstLine="540"/>
        <w:jc w:val="both"/>
      </w:pPr>
      <w:r>
        <w:t>- оказыва</w:t>
      </w:r>
      <w:r w:rsidR="00BA2B9A">
        <w:t>е</w:t>
      </w:r>
      <w:r>
        <w:t>т материальную помощь молодым работникам, возвратившимся в организацию после прохождения военной службы по призыву, на условиях, определяемых коллективным договором.</w:t>
      </w:r>
    </w:p>
    <w:p w14:paraId="15378E53" w14:textId="77777777" w:rsidR="009524AC" w:rsidRDefault="009524AC">
      <w:pPr>
        <w:pStyle w:val="ConsPlusNormal"/>
        <w:spacing w:before="280"/>
        <w:ind w:firstLine="540"/>
        <w:jc w:val="both"/>
      </w:pPr>
      <w:r>
        <w:t>8.5. Профсоюз:</w:t>
      </w:r>
    </w:p>
    <w:p w14:paraId="0F5BC843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обеспечивает работу Молодежного совета Профсоюза;</w:t>
      </w:r>
    </w:p>
    <w:p w14:paraId="4F1E65E9" w14:textId="77777777" w:rsidR="009524AC" w:rsidRDefault="009524AC">
      <w:pPr>
        <w:pStyle w:val="ConsPlusNormal"/>
        <w:spacing w:before="280"/>
        <w:ind w:firstLine="540"/>
        <w:jc w:val="both"/>
      </w:pPr>
      <w:r>
        <w:t>- организует и проводит обучение председателей молодежных советов и комиссий организаций, молодых профсоюзных активистов;</w:t>
      </w:r>
    </w:p>
    <w:p w14:paraId="5C386C6F" w14:textId="77777777" w:rsidR="009524AC" w:rsidRDefault="009524AC">
      <w:pPr>
        <w:pStyle w:val="ConsPlusNormal"/>
        <w:spacing w:before="280"/>
        <w:ind w:firstLine="540"/>
        <w:jc w:val="both"/>
      </w:pPr>
      <w:r>
        <w:t>- контролирует предоставление гарантированных законодательством Российской Федерации и настоящим Соглашением социальных льгот и гарантий молодежи;</w:t>
      </w:r>
    </w:p>
    <w:p w14:paraId="7BA4CF50" w14:textId="77777777" w:rsidR="009524AC" w:rsidRDefault="009524AC">
      <w:pPr>
        <w:pStyle w:val="ConsPlusNormal"/>
        <w:spacing w:before="280"/>
        <w:ind w:firstLine="540"/>
        <w:jc w:val="both"/>
      </w:pPr>
      <w:r>
        <w:t>- принимает участие в разработке и реализации федеральных молодежных программ.</w:t>
      </w:r>
    </w:p>
    <w:p w14:paraId="7CB22CF7" w14:textId="77777777" w:rsidR="009524AC" w:rsidRDefault="009524AC">
      <w:pPr>
        <w:pStyle w:val="ConsPlusNormal"/>
        <w:jc w:val="both"/>
      </w:pPr>
    </w:p>
    <w:p w14:paraId="5A73F824" w14:textId="77777777" w:rsidR="006A4DE1" w:rsidRDefault="006A4DE1">
      <w:pPr>
        <w:pStyle w:val="ConsPlusNormal"/>
        <w:jc w:val="both"/>
      </w:pPr>
    </w:p>
    <w:p w14:paraId="2E035306" w14:textId="77777777" w:rsidR="009524AC" w:rsidRDefault="009524AC">
      <w:pPr>
        <w:pStyle w:val="ConsPlusNormal"/>
        <w:jc w:val="center"/>
        <w:outlineLvl w:val="1"/>
      </w:pPr>
      <w:r>
        <w:t>Глава IX. ГАРАНТИИ ПРАВ ВЫБОРНЫХ ПРОФСОЮЗНЫХ ОРГАНОВ</w:t>
      </w:r>
    </w:p>
    <w:p w14:paraId="5094CDC4" w14:textId="77777777" w:rsidR="009524AC" w:rsidRDefault="009524AC">
      <w:pPr>
        <w:pStyle w:val="ConsPlusNormal"/>
        <w:jc w:val="both"/>
      </w:pPr>
    </w:p>
    <w:p w14:paraId="77A6C811" w14:textId="77777777" w:rsidR="009524AC" w:rsidRDefault="009524AC">
      <w:pPr>
        <w:pStyle w:val="ConsPlusNormal"/>
        <w:ind w:firstLine="540"/>
        <w:jc w:val="both"/>
      </w:pPr>
      <w:r>
        <w:t xml:space="preserve">9.1. Права выборных профсоюзных органов и гарантии их деятельности </w:t>
      </w:r>
      <w:r>
        <w:lastRenderedPageBreak/>
        <w:t xml:space="preserve">определяются Трудовым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12 января 1996 г. N 10-ФЗ "О профессиональных союзах, их правах и гарантиях деятельности", </w:t>
      </w:r>
      <w:r w:rsidR="00BA2B9A">
        <w:t xml:space="preserve">областными </w:t>
      </w:r>
      <w:r>
        <w:t xml:space="preserve">законами </w:t>
      </w:r>
      <w:r w:rsidR="00BA2B9A">
        <w:t>Ленинградской области</w:t>
      </w:r>
      <w:r>
        <w:t xml:space="preserve">, </w:t>
      </w:r>
      <w:hyperlink r:id="rId40" w:history="1">
        <w:r>
          <w:rPr>
            <w:color w:val="0000FF"/>
          </w:rPr>
          <w:t>Уставом</w:t>
        </w:r>
      </w:hyperlink>
      <w:r>
        <w:t xml:space="preserve"> Профсоюза, </w:t>
      </w:r>
      <w:r w:rsidR="00BA2B9A">
        <w:t>настоящим С</w:t>
      </w:r>
      <w:r>
        <w:t>оглашени</w:t>
      </w:r>
      <w:r w:rsidR="00BA2B9A">
        <w:t>ем</w:t>
      </w:r>
      <w:r>
        <w:t>, коллективными договорами, другими нормативными актами.</w:t>
      </w:r>
    </w:p>
    <w:p w14:paraId="54563BA5" w14:textId="77777777" w:rsidR="009524AC" w:rsidRDefault="009524AC">
      <w:pPr>
        <w:pStyle w:val="ConsPlusNormal"/>
        <w:spacing w:before="280"/>
        <w:ind w:firstLine="540"/>
        <w:jc w:val="both"/>
      </w:pPr>
      <w:r>
        <w:t>9.2. Работодатели:</w:t>
      </w:r>
    </w:p>
    <w:p w14:paraId="0B3B125E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соблюдают права и гарантии профсоюзной деятельности в соответствии с Трудовым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не препятствуют созданию первичных профсоюзных организаций и вступлению работников в члены Профсоюза;</w:t>
      </w:r>
    </w:p>
    <w:p w14:paraId="743C696D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предоставляют выборным профсоюзным органам необходимую статистическую отчетность и иную информацию, затрагивающую интересы работников по социально-трудовым вопросам;</w:t>
      </w:r>
    </w:p>
    <w:p w14:paraId="4CA56D2A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принимают решения с учетом мнения соответствующего выборного профсоюзного органа в случаях, предусмотренных Трудовым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0159B3C3" w14:textId="77777777" w:rsidR="009524AC" w:rsidRDefault="009524AC">
      <w:pPr>
        <w:pStyle w:val="ConsPlusNormal"/>
        <w:spacing w:before="280"/>
        <w:ind w:firstLine="540"/>
        <w:jc w:val="both"/>
      </w:pPr>
      <w:r>
        <w:t>- ведут коллективные переговоры по подготовке, заключению и изменению коллективного договора;</w:t>
      </w:r>
    </w:p>
    <w:p w14:paraId="6951E899" w14:textId="77777777" w:rsidR="009524AC" w:rsidRDefault="009524AC">
      <w:pPr>
        <w:pStyle w:val="ConsPlusNormal"/>
        <w:spacing w:before="280"/>
        <w:ind w:firstLine="540"/>
        <w:jc w:val="both"/>
      </w:pPr>
      <w:r>
        <w:t>- создают условия, обеспечивающие беспрепятственную деятельность выборных профсоюзных органов в соответствии с действующим законодательством Российской Федерации;</w:t>
      </w:r>
    </w:p>
    <w:p w14:paraId="06552E99" w14:textId="77777777" w:rsidR="009524AC" w:rsidRPr="007F7A31" w:rsidRDefault="009524AC">
      <w:pPr>
        <w:pStyle w:val="ConsPlusNormal"/>
        <w:spacing w:before="280"/>
        <w:ind w:firstLine="540"/>
        <w:jc w:val="both"/>
      </w:pPr>
      <w:r w:rsidRPr="007F7A31">
        <w:t>- предоставляют выборному органу первичной профсоюзной организации, действующей в организации, безвозмездно необходимые помещения для работы и для проведения собраний работников, транспортные средства, а также средства связи, оргтехники и другие технические средства в соответствии с коллективным договором;</w:t>
      </w:r>
    </w:p>
    <w:p w14:paraId="0CE94993" w14:textId="77777777" w:rsidR="009524AC" w:rsidRDefault="009524AC">
      <w:pPr>
        <w:pStyle w:val="ConsPlusNormal"/>
        <w:spacing w:before="280"/>
        <w:ind w:firstLine="540"/>
        <w:jc w:val="both"/>
      </w:pPr>
      <w:r>
        <w:t>- включают представителей выборного органа первичной профсоюзной организации в состав комиссий по финансовому оздоровлению, реорганизации или ликвидации организации;</w:t>
      </w:r>
    </w:p>
    <w:p w14:paraId="6CB84366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не препятствуют представителям вышестоящих профсоюзных органов посещать организации, в которых работают члены Профсоюза, для реализации уставных задач и прав, предоставленных </w:t>
      </w:r>
      <w:hyperlink r:id="rId43" w:history="1">
        <w:r>
          <w:rPr>
            <w:color w:val="0000FF"/>
          </w:rPr>
          <w:t>законодательством</w:t>
        </w:r>
      </w:hyperlink>
      <w:r>
        <w:t>;</w:t>
      </w:r>
    </w:p>
    <w:p w14:paraId="73FE8654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обеспечивают по личным письменным заявлениям членов Профсоюза проведение безналичным путем удержания профсоюзных взносов из заработной платы и их перечисление на счета профсоюзных органов на </w:t>
      </w:r>
      <w:r>
        <w:lastRenderedPageBreak/>
        <w:t>условиях, предусмотренных коллективным договором. Не имеют права задерживать перечисление указанных средств;</w:t>
      </w:r>
    </w:p>
    <w:p w14:paraId="06744279" w14:textId="77777777" w:rsidR="009524AC" w:rsidRDefault="009524AC">
      <w:pPr>
        <w:pStyle w:val="ConsPlusNormal"/>
        <w:spacing w:before="280"/>
        <w:ind w:firstLine="540"/>
        <w:jc w:val="both"/>
      </w:pPr>
      <w:r>
        <w:t>- осуществляют продажу и перепрофилирование принадлежащих им объектов социальной сферы с учетом мнения выборного профсоюзного органа;</w:t>
      </w:r>
    </w:p>
    <w:p w14:paraId="3526DC79" w14:textId="77777777" w:rsidR="009524AC" w:rsidRDefault="009524AC">
      <w:pPr>
        <w:pStyle w:val="ConsPlusNormal"/>
        <w:spacing w:before="280"/>
        <w:ind w:firstLine="540"/>
        <w:jc w:val="both"/>
      </w:pPr>
      <w:r>
        <w:t>- отчисляют финансовые средства выборным профсоюзным органам на проведение конкурсов профессионального мастерства среди работников организаций, праздничных мероприятий, посвященных Дню работника сельского хозяйства и перерабатывающей промышленности, и других культурно-массовых и спортивно-оздоровительных мероприятий для работников и членов их семей в размере 0,5 процента от фонда оплаты труда организации;</w:t>
      </w:r>
    </w:p>
    <w:p w14:paraId="2EE4D07F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участие членов выборного профсоюзного актива в работе выборных профсоюзных органов всех уровней, сохраняя за ними средний заработок на период участия в указанных мероприятиях. Сохраняют профсоюзному активу средний заработок на период кратковременной профсоюзной учебы;</w:t>
      </w:r>
    </w:p>
    <w:p w14:paraId="1B1F5701" w14:textId="77777777" w:rsidR="009524AC" w:rsidRDefault="009524AC">
      <w:pPr>
        <w:pStyle w:val="ConsPlusNormal"/>
        <w:spacing w:before="280"/>
        <w:ind w:firstLine="540"/>
        <w:jc w:val="both"/>
      </w:pPr>
      <w:r>
        <w:t>- способствуют своевременному разрешению коллективных трудовых споров в случаях их возникновения;</w:t>
      </w:r>
    </w:p>
    <w:p w14:paraId="1C59840D" w14:textId="77777777" w:rsidR="009524AC" w:rsidRDefault="009524AC">
      <w:pPr>
        <w:pStyle w:val="ConsPlusNormal"/>
        <w:spacing w:before="280"/>
        <w:ind w:firstLine="540"/>
        <w:jc w:val="both"/>
      </w:pPr>
      <w:r>
        <w:t>- не препятствуют работникам в осуществлении самозащиты трудовых прав;</w:t>
      </w:r>
    </w:p>
    <w:p w14:paraId="312BB386" w14:textId="77777777" w:rsidR="009524AC" w:rsidRDefault="009524AC">
      <w:pPr>
        <w:pStyle w:val="ConsPlusNormal"/>
        <w:spacing w:before="280"/>
        <w:ind w:firstLine="540"/>
        <w:jc w:val="both"/>
      </w:pPr>
      <w:r>
        <w:t>- могут производить оплату труда руководителей выборных органов первичных профсоюзных организаций за счет средств организации, если это определено в коллективном договоре;</w:t>
      </w:r>
    </w:p>
    <w:p w14:paraId="7492FC7C" w14:textId="77777777" w:rsidR="009524AC" w:rsidRDefault="009524AC">
      <w:pPr>
        <w:pStyle w:val="ConsPlusNormal"/>
        <w:spacing w:before="280"/>
        <w:ind w:firstLine="540"/>
        <w:jc w:val="both"/>
      </w:pPr>
      <w:r>
        <w:t>- не применяют к работникам, не освобожденным от основной работы и входящим в состав выборных профсоюзных органов, дисциплинарные взыскания, переводы на другую работу и увольнение без согласования с соответствующим вышестоящим профсоюзным органом;</w:t>
      </w:r>
    </w:p>
    <w:p w14:paraId="45ED14F6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несут ответственность за нарушение прав и гарантий деятельности профессиональных союзов в соответствии с действующим </w:t>
      </w:r>
      <w:hyperlink r:id="rId44" w:history="1">
        <w:r>
          <w:rPr>
            <w:color w:val="0000FF"/>
          </w:rPr>
          <w:t>законодательством</w:t>
        </w:r>
      </w:hyperlink>
      <w:r>
        <w:t>.</w:t>
      </w:r>
    </w:p>
    <w:p w14:paraId="3349FB35" w14:textId="77777777" w:rsidR="009524AC" w:rsidRDefault="009524AC">
      <w:pPr>
        <w:pStyle w:val="ConsPlusNormal"/>
        <w:spacing w:before="280"/>
        <w:ind w:firstLine="540"/>
        <w:jc w:val="both"/>
      </w:pPr>
      <w:r>
        <w:t>9.3. Социальные льготы и гарантии, премирование, предусмотренные коллективным договором для работников организации, распространяются на выборных освобожденных от основной работы профсоюзных работников.</w:t>
      </w:r>
    </w:p>
    <w:p w14:paraId="3836F1ED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9.4. Стороны Соглашения содействуют созданию и деятельности </w:t>
      </w:r>
      <w:r>
        <w:lastRenderedPageBreak/>
        <w:t>первичных профсоюзных организаций в организациях АПК независимо от их организационно-правовой формы.</w:t>
      </w:r>
    </w:p>
    <w:p w14:paraId="2EEBEA7D" w14:textId="77777777" w:rsidR="009524AC" w:rsidRDefault="009524AC">
      <w:pPr>
        <w:pStyle w:val="ConsPlusNormal"/>
        <w:jc w:val="both"/>
      </w:pPr>
    </w:p>
    <w:p w14:paraId="2B8F8BA3" w14:textId="77777777" w:rsidR="00340E7A" w:rsidRDefault="00340E7A">
      <w:pPr>
        <w:pStyle w:val="ConsPlusNormal"/>
        <w:jc w:val="both"/>
      </w:pPr>
    </w:p>
    <w:p w14:paraId="3CECB7F8" w14:textId="77777777" w:rsidR="009524AC" w:rsidRDefault="009524AC">
      <w:pPr>
        <w:pStyle w:val="ConsPlusNormal"/>
        <w:jc w:val="center"/>
        <w:outlineLvl w:val="1"/>
      </w:pPr>
      <w:r>
        <w:t>Глава X. РАЗВИТИЕ СОЦИАЛЬНОГО ПАРТНЕРСТВА</w:t>
      </w:r>
    </w:p>
    <w:p w14:paraId="605A7112" w14:textId="77777777" w:rsidR="009524AC" w:rsidRDefault="009524AC">
      <w:pPr>
        <w:pStyle w:val="ConsPlusNormal"/>
        <w:jc w:val="center"/>
      </w:pPr>
      <w:r>
        <w:t>В АГРОПРОМЫШЛЕННОМ КОМПЛЕКСЕ И КООРДИНАЦИЯ ДЕЙСТВИЙ</w:t>
      </w:r>
      <w:r w:rsidR="004313A2">
        <w:t xml:space="preserve"> </w:t>
      </w:r>
      <w:r>
        <w:t>СТОРОН СОГЛАШЕНИЯ</w:t>
      </w:r>
    </w:p>
    <w:p w14:paraId="08B0A06D" w14:textId="77777777" w:rsidR="009524AC" w:rsidRDefault="009524AC">
      <w:pPr>
        <w:pStyle w:val="ConsPlusNormal"/>
        <w:jc w:val="both"/>
      </w:pPr>
    </w:p>
    <w:p w14:paraId="7B0723C0" w14:textId="77777777" w:rsidR="009524AC" w:rsidRDefault="009524AC">
      <w:pPr>
        <w:pStyle w:val="ConsPlusNormal"/>
        <w:ind w:firstLine="540"/>
        <w:jc w:val="both"/>
      </w:pPr>
      <w:r>
        <w:t xml:space="preserve">10.1. Стороны Соглашения определяют в качестве стратегического направления развития социального партнерства в агропромышленном комплексе </w:t>
      </w:r>
      <w:r w:rsidR="00BA2B9A">
        <w:t>Ленинградской области</w:t>
      </w:r>
      <w:r>
        <w:t xml:space="preserve"> реализацию принципа равноправия Сторон.</w:t>
      </w:r>
    </w:p>
    <w:p w14:paraId="5BF378C1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10.2. Стороны считают необходимым обеспечить максимальное использование возможностей социального партнерства в сфере труда при принятии решений по вопросам социально-экономического развития АПК </w:t>
      </w:r>
      <w:r w:rsidR="00BA2B9A">
        <w:t>Ленинградской области</w:t>
      </w:r>
      <w:r>
        <w:t>, по вопросам регулирования трудовых отношений, а также гарантируют в системе коллективно-договорного регулирования социально-трудовых отношений выполнение обязательств Соглашения.</w:t>
      </w:r>
    </w:p>
    <w:p w14:paraId="266C75A2" w14:textId="77777777" w:rsidR="009524AC" w:rsidRDefault="009524AC">
      <w:pPr>
        <w:pStyle w:val="ConsPlusNormal"/>
        <w:spacing w:before="280"/>
        <w:ind w:firstLine="540"/>
        <w:jc w:val="both"/>
      </w:pPr>
      <w:r>
        <w:t>10.3. Стороны Соглашения договорились:</w:t>
      </w:r>
    </w:p>
    <w:p w14:paraId="29E98272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обеспечить безусловное выполнение норм Трудового </w:t>
      </w:r>
      <w:hyperlink r:id="rId45" w:history="1">
        <w:r>
          <w:rPr>
            <w:color w:val="0000FF"/>
          </w:rPr>
          <w:t>кодекса</w:t>
        </w:r>
      </w:hyperlink>
      <w:r>
        <w:t xml:space="preserve"> Российской Федерации, касающихся участия в подготовке и обсуждении проектов </w:t>
      </w:r>
      <w:r w:rsidR="00BA2B9A">
        <w:t xml:space="preserve">региональных </w:t>
      </w:r>
      <w:r>
        <w:t>законодательных и иных нормативных правовых актов в отрасли по вопросам социально-трудовых и связанных</w:t>
      </w:r>
      <w:r w:rsidR="00417DB7">
        <w:t xml:space="preserve"> с ними экономических отношений.</w:t>
      </w:r>
    </w:p>
    <w:p w14:paraId="7E3E2AE6" w14:textId="77777777" w:rsidR="009524AC" w:rsidRDefault="009524AC">
      <w:pPr>
        <w:pStyle w:val="ConsPlusNormal"/>
        <w:spacing w:before="280"/>
        <w:ind w:firstLine="540"/>
        <w:jc w:val="both"/>
      </w:pPr>
      <w:r>
        <w:t>- продолжить работу по повышению социальной ответственности субъектов предпринимательской деятельности, действующих в агропромышленном комплексе, вовлечению организаций всех организационно-правовых форм в систему социального партнерства;</w:t>
      </w:r>
    </w:p>
    <w:p w14:paraId="3200B171" w14:textId="77777777" w:rsidR="009524AC" w:rsidRDefault="009524AC">
      <w:pPr>
        <w:pStyle w:val="ConsPlusNormal"/>
        <w:spacing w:before="280"/>
        <w:ind w:firstLine="540"/>
        <w:jc w:val="both"/>
      </w:pPr>
      <w:r>
        <w:t>10.4. В рамках повышения результативности коллективно-договорного регулирования социально-трудовых отношений Стороны содействуют:</w:t>
      </w:r>
    </w:p>
    <w:p w14:paraId="5FA40781" w14:textId="77777777" w:rsidR="009524AC" w:rsidRDefault="009524AC">
      <w:pPr>
        <w:pStyle w:val="ConsPlusNormal"/>
        <w:spacing w:before="280"/>
        <w:ind w:firstLine="540"/>
        <w:jc w:val="both"/>
      </w:pPr>
      <w:r>
        <w:t>- развитию на отраслевом уровне территориального социального партнерства, повышению эффективности работы его органов;</w:t>
      </w:r>
    </w:p>
    <w:p w14:paraId="32C0B655" w14:textId="77777777" w:rsidR="009524AC" w:rsidRDefault="009524AC">
      <w:pPr>
        <w:pStyle w:val="ConsPlusNormal"/>
        <w:spacing w:before="280"/>
        <w:ind w:firstLine="540"/>
        <w:jc w:val="both"/>
      </w:pPr>
      <w:r>
        <w:t>- развитию практики коллективно-договорного регулирования социально-трудовых отношений в организациях агропромышленного комплекса;</w:t>
      </w:r>
    </w:p>
    <w:p w14:paraId="261FA5E2" w14:textId="77777777" w:rsidR="009524AC" w:rsidRDefault="009524AC">
      <w:pPr>
        <w:pStyle w:val="ConsPlusNormal"/>
        <w:spacing w:before="280"/>
        <w:ind w:firstLine="540"/>
        <w:jc w:val="both"/>
      </w:pPr>
      <w:r>
        <w:t>- распространению региональных, отраслевых соглашений на всех работодателей и работников АПК</w:t>
      </w:r>
      <w:r w:rsidR="00BA2B9A">
        <w:t xml:space="preserve"> Ленинградской области</w:t>
      </w:r>
      <w:r>
        <w:t>;</w:t>
      </w:r>
    </w:p>
    <w:p w14:paraId="272BA220" w14:textId="77777777" w:rsidR="009524AC" w:rsidRDefault="009524AC">
      <w:pPr>
        <w:pStyle w:val="ConsPlusNormal"/>
        <w:spacing w:before="280"/>
        <w:ind w:firstLine="540"/>
        <w:jc w:val="both"/>
      </w:pPr>
      <w:r>
        <w:lastRenderedPageBreak/>
        <w:t>- принятию мер по урегулированию коллективных трудовых споров, противодействию правонарушениям в сфере трудовых отношений.</w:t>
      </w:r>
    </w:p>
    <w:p w14:paraId="4FF762FE" w14:textId="77777777" w:rsidR="009524AC" w:rsidRDefault="009524AC">
      <w:pPr>
        <w:pStyle w:val="ConsPlusNormal"/>
        <w:spacing w:before="280"/>
        <w:ind w:firstLine="540"/>
        <w:jc w:val="both"/>
      </w:pPr>
      <w:r>
        <w:t>10.5. В этих целях Стороны:</w:t>
      </w:r>
    </w:p>
    <w:p w14:paraId="609D7B0B" w14:textId="77777777" w:rsidR="009524AC" w:rsidRDefault="009524AC">
      <w:pPr>
        <w:pStyle w:val="ConsPlusNormal"/>
        <w:spacing w:before="280"/>
        <w:ind w:firstLine="540"/>
        <w:jc w:val="both"/>
      </w:pPr>
      <w:r>
        <w:t>- проводят мониторинг и анализ заключения и выполнения соглашений на всех уровнях социального партнерства и коллективных договоров в организациях, а также работы органов социального партнерства;</w:t>
      </w:r>
    </w:p>
    <w:p w14:paraId="14864DDC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рост числа коллективных договоров путем вовлечения в переговорные процессы более широкого круга работодателей и работников;</w:t>
      </w:r>
    </w:p>
    <w:p w14:paraId="7F65A3DF" w14:textId="77777777" w:rsidR="009524AC" w:rsidRDefault="009524AC">
      <w:pPr>
        <w:pStyle w:val="ConsPlusNormal"/>
        <w:spacing w:before="280"/>
        <w:ind w:firstLine="540"/>
        <w:jc w:val="both"/>
      </w:pPr>
      <w:r>
        <w:t xml:space="preserve">- оказывают методическую помощь в подготовке и заключении коллективных договоров в организациях, указанных в </w:t>
      </w:r>
      <w:hyperlink w:anchor="P50" w:history="1">
        <w:r w:rsidR="00417DB7">
          <w:rPr>
            <w:color w:val="0000FF"/>
          </w:rPr>
          <w:t>1.7</w:t>
        </w:r>
      </w:hyperlink>
      <w:r>
        <w:t xml:space="preserve"> настоящего Соглашения, принимают участие в собраниях, конференциях по подведению итогов выполнения коллективных договоров;</w:t>
      </w:r>
    </w:p>
    <w:p w14:paraId="794C8FA1" w14:textId="77777777" w:rsidR="009524AC" w:rsidRDefault="009524AC">
      <w:pPr>
        <w:pStyle w:val="ConsPlusNormal"/>
        <w:spacing w:before="280"/>
        <w:ind w:firstLine="540"/>
        <w:jc w:val="both"/>
      </w:pPr>
      <w:r>
        <w:t>- содействуют развитию системы отраслевого социального партнерства и ее институтов на региональном уровн</w:t>
      </w:r>
      <w:r w:rsidR="00337F3B">
        <w:t>е</w:t>
      </w:r>
      <w:r>
        <w:t>;</w:t>
      </w:r>
    </w:p>
    <w:p w14:paraId="092F09CE" w14:textId="77777777" w:rsidR="009524AC" w:rsidRDefault="009524AC">
      <w:pPr>
        <w:pStyle w:val="ConsPlusNormal"/>
        <w:spacing w:before="280"/>
        <w:ind w:firstLine="540"/>
        <w:jc w:val="both"/>
      </w:pPr>
      <w:r>
        <w:t>- предоставляют друг другу информацию, необходимую для анализа хода реализации настоящего Соглашения, рассмотрения вопросов о внесении в него изменений и дополнений, а также подготовки проектов последующих соглашений;</w:t>
      </w:r>
    </w:p>
    <w:p w14:paraId="6C97D01E" w14:textId="77777777" w:rsidR="009524AC" w:rsidRDefault="009524AC">
      <w:pPr>
        <w:pStyle w:val="ConsPlusNormal"/>
        <w:spacing w:before="280"/>
        <w:ind w:firstLine="540"/>
        <w:jc w:val="both"/>
      </w:pPr>
      <w:r>
        <w:t>- разрабатывают совместные типовые документы и рекомендации, направленные на развитие социального партнерства в АПК;</w:t>
      </w:r>
    </w:p>
    <w:p w14:paraId="1717F627" w14:textId="77777777" w:rsidR="009524AC" w:rsidRDefault="009524AC">
      <w:pPr>
        <w:pStyle w:val="ConsPlusNormal"/>
        <w:spacing w:before="280"/>
        <w:ind w:firstLine="540"/>
        <w:jc w:val="both"/>
      </w:pPr>
      <w:r>
        <w:t>- принимают меры по предотвращению возникновения и урегулированию коллективных трудовых споров в организациях;</w:t>
      </w:r>
    </w:p>
    <w:p w14:paraId="0D4AF556" w14:textId="77777777" w:rsidR="009524AC" w:rsidRDefault="009524AC">
      <w:pPr>
        <w:pStyle w:val="ConsPlusNormal"/>
        <w:spacing w:before="280"/>
        <w:ind w:firstLine="540"/>
        <w:jc w:val="both"/>
      </w:pPr>
      <w:r>
        <w:t>- обеспечивают регулярную публикацию в средствах массовой информации материалов, посвященных развитию социального партнерства на отраслевом уровне и проблемах социально-трудовых отношений в АПК</w:t>
      </w:r>
      <w:r w:rsidR="00337F3B">
        <w:t xml:space="preserve"> Ленинградской области</w:t>
      </w:r>
      <w:r>
        <w:t>;</w:t>
      </w:r>
    </w:p>
    <w:p w14:paraId="0FB29C71" w14:textId="77777777" w:rsidR="009524AC" w:rsidRDefault="009524AC">
      <w:pPr>
        <w:pStyle w:val="ConsPlusNormal"/>
        <w:spacing w:before="280"/>
        <w:ind w:firstLine="540"/>
        <w:jc w:val="both"/>
      </w:pPr>
      <w:r>
        <w:t>- п</w:t>
      </w:r>
      <w:r w:rsidR="00337F3B">
        <w:t>роводят совещания, конференции</w:t>
      </w:r>
      <w:r w:rsidR="00417DB7">
        <w:t xml:space="preserve">, </w:t>
      </w:r>
      <w:r>
        <w:t>посвященные теме социального партнерства.</w:t>
      </w:r>
    </w:p>
    <w:p w14:paraId="5228575E" w14:textId="77777777" w:rsidR="009524AC" w:rsidRDefault="00337F3B">
      <w:pPr>
        <w:pStyle w:val="ConsPlusNormal"/>
        <w:spacing w:before="280"/>
        <w:ind w:firstLine="540"/>
        <w:jc w:val="both"/>
      </w:pPr>
      <w:r>
        <w:t>10.6</w:t>
      </w:r>
      <w:r w:rsidR="009524AC">
        <w:t>. Стороны признают, что на переговорах по заключению коллективных договоров интересы всех работников организаций представляют и защищают первичные профсоюзные организации, а региональных и территориальных соглашений - территориальные организации Профсоюза.</w:t>
      </w:r>
    </w:p>
    <w:p w14:paraId="70AC9374" w14:textId="77777777" w:rsidR="009524AC" w:rsidRDefault="00337F3B">
      <w:pPr>
        <w:pStyle w:val="ConsPlusNormal"/>
        <w:spacing w:before="280"/>
        <w:ind w:firstLine="540"/>
        <w:jc w:val="both"/>
      </w:pPr>
      <w:r>
        <w:t>10.7</w:t>
      </w:r>
      <w:r w:rsidR="009524AC">
        <w:t xml:space="preserve">. Контроль за выполнением Соглашения осуществляется сторонами </w:t>
      </w:r>
      <w:r w:rsidR="009524AC">
        <w:lastRenderedPageBreak/>
        <w:t>Соглашения, их представителем - Отраслевой комиссией, соответствующими органами по труду.</w:t>
      </w:r>
    </w:p>
    <w:p w14:paraId="27A1AEF8" w14:textId="77777777" w:rsidR="00417DB7" w:rsidRDefault="00337F3B">
      <w:pPr>
        <w:pStyle w:val="ConsPlusNormal"/>
        <w:spacing w:before="280"/>
        <w:ind w:firstLine="540"/>
        <w:jc w:val="both"/>
      </w:pPr>
      <w:r>
        <w:t>10.8</w:t>
      </w:r>
      <w:r w:rsidR="009524AC">
        <w:t xml:space="preserve">. Стороны Соглашения ежегодно рассматривают итоги выполнения Соглашения на совместных заседаниях своих коллегиальных органов. </w:t>
      </w:r>
    </w:p>
    <w:p w14:paraId="00C2343E" w14:textId="77777777" w:rsidR="009524AC" w:rsidRDefault="00337F3B">
      <w:pPr>
        <w:pStyle w:val="ConsPlusNormal"/>
        <w:spacing w:before="280"/>
        <w:ind w:firstLine="540"/>
        <w:jc w:val="both"/>
      </w:pPr>
      <w:r>
        <w:t>10.9</w:t>
      </w:r>
      <w:r w:rsidR="009524AC">
        <w:t xml:space="preserve">. Разногласия при толковании условий Соглашения или их невыполнение рассматриваются Отраслевой комиссией в сроки, предусмотренные Трудовым </w:t>
      </w:r>
      <w:hyperlink r:id="rId46" w:history="1">
        <w:r w:rsidR="009524AC">
          <w:rPr>
            <w:color w:val="0000FF"/>
          </w:rPr>
          <w:t>кодексом</w:t>
        </w:r>
      </w:hyperlink>
      <w:r w:rsidR="009524AC">
        <w:t xml:space="preserve"> Российской Федерации, с приложением протокола разногласий и перечня принятых мер по их разрешению.</w:t>
      </w:r>
    </w:p>
    <w:p w14:paraId="355AE153" w14:textId="77777777" w:rsidR="009524AC" w:rsidRDefault="00337F3B">
      <w:pPr>
        <w:pStyle w:val="ConsPlusNormal"/>
        <w:spacing w:before="280"/>
        <w:ind w:firstLine="540"/>
        <w:jc w:val="both"/>
      </w:pPr>
      <w:r>
        <w:t>10.10</w:t>
      </w:r>
      <w:r w:rsidR="009524AC">
        <w:t xml:space="preserve">. Ответственность за нарушение или невыполнение обязательств, предусмотренных настоящим Соглашением, устанавливается в соответствии с Трудовым </w:t>
      </w:r>
      <w:hyperlink r:id="rId47" w:history="1">
        <w:r w:rsidR="009524AC">
          <w:rPr>
            <w:color w:val="0000FF"/>
          </w:rPr>
          <w:t>кодексом</w:t>
        </w:r>
      </w:hyperlink>
      <w:r w:rsidR="009524AC">
        <w:t xml:space="preserve"> Российской Федерации.</w:t>
      </w:r>
    </w:p>
    <w:p w14:paraId="7A830CD5" w14:textId="77777777" w:rsidR="009524AC" w:rsidRDefault="00337F3B" w:rsidP="00337F3B">
      <w:pPr>
        <w:pStyle w:val="ConsPlusNormal"/>
        <w:spacing w:before="280"/>
        <w:ind w:firstLine="540"/>
        <w:jc w:val="both"/>
      </w:pPr>
      <w:r>
        <w:t>10.11</w:t>
      </w:r>
      <w:r w:rsidR="009524AC">
        <w:t xml:space="preserve">. Соглашение подлежит уведомительной регистрации в </w:t>
      </w:r>
      <w:r>
        <w:t>комитете по труду и занятости населения Ленинградской области</w:t>
      </w:r>
      <w:r w:rsidR="009524AC">
        <w:t xml:space="preserve">, </w:t>
      </w:r>
      <w:r>
        <w:t>осуществляющим регулирование в сфере труда, содействия занятости населения на территории Ленинградской области</w:t>
      </w:r>
      <w:r w:rsidR="00A837BA">
        <w:t>.</w:t>
      </w:r>
    </w:p>
    <w:p w14:paraId="1090515D" w14:textId="77777777" w:rsidR="009524AC" w:rsidRDefault="009524AC">
      <w:pPr>
        <w:pStyle w:val="ConsPlusNormal"/>
        <w:jc w:val="both"/>
      </w:pPr>
    </w:p>
    <w:p w14:paraId="0B8E0FF7" w14:textId="77777777" w:rsidR="00337F3B" w:rsidRDefault="00337F3B">
      <w:pPr>
        <w:pStyle w:val="ConsPlusNormal"/>
        <w:jc w:val="both"/>
      </w:pPr>
    </w:p>
    <w:p w14:paraId="64072C87" w14:textId="77777777" w:rsidR="00337F3B" w:rsidRDefault="00337F3B">
      <w:pPr>
        <w:pStyle w:val="ConsPlusNormal"/>
        <w:jc w:val="both"/>
      </w:pPr>
    </w:p>
    <w:p w14:paraId="024420EC" w14:textId="77777777" w:rsidR="007C671E" w:rsidRDefault="007C671E">
      <w:pPr>
        <w:pStyle w:val="ConsPlusNormal"/>
        <w:jc w:val="both"/>
      </w:pPr>
    </w:p>
    <w:p w14:paraId="0AAFA41A" w14:textId="77777777" w:rsidR="00337F3B" w:rsidRDefault="00337F3B">
      <w:pPr>
        <w:pStyle w:val="ConsPlusNormal"/>
        <w:jc w:val="both"/>
      </w:pPr>
    </w:p>
    <w:p w14:paraId="0F372CED" w14:textId="77777777" w:rsidR="00337F3B" w:rsidRDefault="00084861">
      <w:pPr>
        <w:pStyle w:val="ConsPlusNormal"/>
        <w:jc w:val="both"/>
      </w:pPr>
      <w:r>
        <w:t>Заместитель Председателя Правительства</w:t>
      </w:r>
    </w:p>
    <w:p w14:paraId="52C34266" w14:textId="77777777" w:rsidR="00084861" w:rsidRDefault="00084861">
      <w:pPr>
        <w:pStyle w:val="ConsPlusNormal"/>
        <w:jc w:val="both"/>
      </w:pPr>
      <w:r>
        <w:t>Ленинградской области-</w:t>
      </w:r>
    </w:p>
    <w:p w14:paraId="27D72A7F" w14:textId="77777777" w:rsidR="00084861" w:rsidRDefault="00084861">
      <w:pPr>
        <w:pStyle w:val="ConsPlusNormal"/>
        <w:jc w:val="both"/>
      </w:pPr>
      <w:r>
        <w:t xml:space="preserve">председатель комитета </w:t>
      </w:r>
    </w:p>
    <w:p w14:paraId="0486076F" w14:textId="77777777" w:rsidR="00084861" w:rsidRDefault="00084861">
      <w:pPr>
        <w:pStyle w:val="ConsPlusNormal"/>
        <w:jc w:val="both"/>
      </w:pPr>
      <w:r>
        <w:t xml:space="preserve">по агропромышленному и </w:t>
      </w:r>
    </w:p>
    <w:p w14:paraId="24D7D0C4" w14:textId="77777777" w:rsidR="00084861" w:rsidRDefault="00084861">
      <w:pPr>
        <w:pStyle w:val="ConsPlusNormal"/>
        <w:jc w:val="both"/>
      </w:pPr>
      <w:r>
        <w:t>рыбохозяйственному комплексу</w:t>
      </w:r>
      <w:r w:rsidR="00B04B4F">
        <w:t xml:space="preserve">                                       </w:t>
      </w:r>
      <w:r>
        <w:t xml:space="preserve">       О.М. Малащенко</w:t>
      </w:r>
    </w:p>
    <w:p w14:paraId="0670C5D3" w14:textId="77777777" w:rsidR="00B04B4F" w:rsidRDefault="00B04B4F">
      <w:pPr>
        <w:pStyle w:val="ConsPlusNormal"/>
        <w:jc w:val="both"/>
      </w:pPr>
    </w:p>
    <w:p w14:paraId="2F61E23B" w14:textId="77777777" w:rsidR="007C671E" w:rsidRDefault="007C671E">
      <w:pPr>
        <w:pStyle w:val="ConsPlusNormal"/>
        <w:jc w:val="both"/>
      </w:pPr>
    </w:p>
    <w:p w14:paraId="5930BC36" w14:textId="77777777" w:rsidR="007C671E" w:rsidRDefault="007C671E" w:rsidP="007C671E">
      <w:pPr>
        <w:pStyle w:val="ConsPlusNormal"/>
        <w:jc w:val="both"/>
      </w:pPr>
      <w:r>
        <w:t xml:space="preserve">Первый вице-президент </w:t>
      </w:r>
    </w:p>
    <w:p w14:paraId="3DB14819" w14:textId="77777777" w:rsidR="007C671E" w:rsidRDefault="007C671E" w:rsidP="007C671E">
      <w:pPr>
        <w:pStyle w:val="ConsPlusNormal"/>
        <w:jc w:val="both"/>
      </w:pPr>
      <w:r>
        <w:t xml:space="preserve">межрегионального объединения </w:t>
      </w:r>
    </w:p>
    <w:p w14:paraId="5527B0CF" w14:textId="77777777" w:rsidR="007C671E" w:rsidRDefault="007C671E" w:rsidP="007C671E">
      <w:pPr>
        <w:pStyle w:val="ConsPlusNormal"/>
        <w:jc w:val="both"/>
      </w:pPr>
      <w:r>
        <w:t xml:space="preserve">работодателей агропромышленного </w:t>
      </w:r>
    </w:p>
    <w:p w14:paraId="6EB6EB35" w14:textId="77777777" w:rsidR="007C671E" w:rsidRDefault="007C671E" w:rsidP="007C671E">
      <w:pPr>
        <w:pStyle w:val="ConsPlusNormal"/>
        <w:jc w:val="both"/>
      </w:pPr>
      <w:r>
        <w:t xml:space="preserve">комплекса Северо-Запада </w:t>
      </w:r>
    </w:p>
    <w:p w14:paraId="7A6A53AD" w14:textId="77777777" w:rsidR="007C671E" w:rsidRDefault="007C671E" w:rsidP="007C671E">
      <w:pPr>
        <w:pStyle w:val="ConsPlusNormal"/>
        <w:jc w:val="both"/>
      </w:pPr>
      <w:r>
        <w:t xml:space="preserve">(МРО «СЕВЗАПАГРОПРОМ»)                                                      В.В. </w:t>
      </w:r>
      <w:proofErr w:type="spellStart"/>
      <w:r>
        <w:t>Шаваров</w:t>
      </w:r>
      <w:proofErr w:type="spellEnd"/>
    </w:p>
    <w:p w14:paraId="5C1904C3" w14:textId="77777777" w:rsidR="007C671E" w:rsidRDefault="007C671E" w:rsidP="007C671E">
      <w:pPr>
        <w:pStyle w:val="ConsPlusNormal"/>
        <w:jc w:val="both"/>
      </w:pPr>
      <w:r>
        <w:t xml:space="preserve">                                </w:t>
      </w:r>
    </w:p>
    <w:p w14:paraId="46D8A2DA" w14:textId="77777777" w:rsidR="007C671E" w:rsidRDefault="007C671E">
      <w:pPr>
        <w:pStyle w:val="ConsPlusNormal"/>
        <w:jc w:val="both"/>
      </w:pPr>
      <w:r>
        <w:t xml:space="preserve">              </w:t>
      </w:r>
    </w:p>
    <w:p w14:paraId="7FEC6241" w14:textId="77777777" w:rsidR="00B04B4F" w:rsidRDefault="00B04B4F">
      <w:pPr>
        <w:pStyle w:val="ConsPlusNormal"/>
        <w:jc w:val="both"/>
      </w:pPr>
      <w:r>
        <w:t>Председатель Ленинградской</w:t>
      </w:r>
    </w:p>
    <w:p w14:paraId="2A824862" w14:textId="77777777" w:rsidR="00B04B4F" w:rsidRDefault="00B04B4F">
      <w:pPr>
        <w:pStyle w:val="ConsPlusNormal"/>
        <w:jc w:val="both"/>
      </w:pPr>
      <w:r>
        <w:t>территориальной (областной) организации</w:t>
      </w:r>
    </w:p>
    <w:p w14:paraId="631F9950" w14:textId="77777777" w:rsidR="00B04B4F" w:rsidRDefault="00B04B4F">
      <w:pPr>
        <w:pStyle w:val="ConsPlusNormal"/>
        <w:jc w:val="both"/>
      </w:pPr>
      <w:r>
        <w:t xml:space="preserve">профсоюза работников </w:t>
      </w:r>
    </w:p>
    <w:p w14:paraId="4E49775D" w14:textId="77777777" w:rsidR="00B04B4F" w:rsidRDefault="00B04B4F">
      <w:pPr>
        <w:pStyle w:val="ConsPlusNormal"/>
        <w:jc w:val="both"/>
      </w:pPr>
      <w:r>
        <w:t xml:space="preserve">агропромышленного комплекса РФ                                          </w:t>
      </w:r>
      <w:r w:rsidR="004C1534">
        <w:t>Ю.И.</w:t>
      </w:r>
      <w:r w:rsidR="007B2DF2">
        <w:t xml:space="preserve"> </w:t>
      </w:r>
      <w:r w:rsidR="004C1534">
        <w:t>Мальчен</w:t>
      </w:r>
      <w:r w:rsidR="0013144B">
        <w:t>ко</w:t>
      </w:r>
    </w:p>
    <w:p w14:paraId="73751ACD" w14:textId="77777777" w:rsidR="00B04B4F" w:rsidRDefault="00B04B4F">
      <w:pPr>
        <w:pStyle w:val="ConsPlusNormal"/>
        <w:jc w:val="both"/>
      </w:pPr>
    </w:p>
    <w:p w14:paraId="6E921984" w14:textId="77777777" w:rsidR="00337F3B" w:rsidRDefault="00337F3B">
      <w:pPr>
        <w:pStyle w:val="ConsPlusNormal"/>
        <w:jc w:val="both"/>
      </w:pPr>
    </w:p>
    <w:p w14:paraId="75E9BE48" w14:textId="77777777" w:rsidR="00337F3B" w:rsidRDefault="00337F3B">
      <w:pPr>
        <w:pStyle w:val="ConsPlusNormal"/>
        <w:jc w:val="both"/>
      </w:pPr>
    </w:p>
    <w:p w14:paraId="2335CE90" w14:textId="77777777" w:rsidR="00340E7A" w:rsidRDefault="00340E7A">
      <w:pPr>
        <w:pStyle w:val="ConsPlusNormal"/>
        <w:jc w:val="both"/>
      </w:pPr>
    </w:p>
    <w:p w14:paraId="62422E45" w14:textId="77777777" w:rsidR="000201D6" w:rsidRDefault="000201D6">
      <w:pPr>
        <w:pStyle w:val="ConsPlusNormal"/>
        <w:jc w:val="both"/>
      </w:pPr>
    </w:p>
    <w:p w14:paraId="1FF6039B" w14:textId="77777777" w:rsidR="000201D6" w:rsidRDefault="000201D6">
      <w:pPr>
        <w:pStyle w:val="ConsPlusNormal"/>
        <w:jc w:val="both"/>
      </w:pPr>
    </w:p>
    <w:p w14:paraId="3BF5126C" w14:textId="77777777" w:rsidR="000201D6" w:rsidRDefault="000201D6">
      <w:pPr>
        <w:pStyle w:val="ConsPlusNormal"/>
        <w:jc w:val="both"/>
      </w:pPr>
    </w:p>
    <w:p w14:paraId="43D08D27" w14:textId="77777777" w:rsidR="000201D6" w:rsidRDefault="000201D6">
      <w:pPr>
        <w:pStyle w:val="ConsPlusNormal"/>
        <w:jc w:val="both"/>
      </w:pPr>
    </w:p>
    <w:p w14:paraId="32C3FBCB" w14:textId="77777777" w:rsidR="000201D6" w:rsidRDefault="000201D6">
      <w:pPr>
        <w:pStyle w:val="ConsPlusNormal"/>
        <w:jc w:val="both"/>
      </w:pPr>
    </w:p>
    <w:p w14:paraId="239F606E" w14:textId="77777777" w:rsidR="000201D6" w:rsidRDefault="000201D6">
      <w:pPr>
        <w:pStyle w:val="ConsPlusNormal"/>
        <w:jc w:val="both"/>
      </w:pPr>
    </w:p>
    <w:p w14:paraId="344332F4" w14:textId="77777777" w:rsidR="000201D6" w:rsidRDefault="000201D6">
      <w:pPr>
        <w:pStyle w:val="ConsPlusNormal"/>
        <w:jc w:val="both"/>
      </w:pPr>
    </w:p>
    <w:p w14:paraId="11069010" w14:textId="77777777" w:rsidR="00340E7A" w:rsidRDefault="00340E7A">
      <w:pPr>
        <w:pStyle w:val="ConsPlusNormal"/>
        <w:jc w:val="both"/>
      </w:pPr>
    </w:p>
    <w:p w14:paraId="43D16BFC" w14:textId="77777777" w:rsidR="00337F3B" w:rsidRDefault="00337F3B">
      <w:pPr>
        <w:pStyle w:val="ConsPlusNormal"/>
        <w:jc w:val="both"/>
      </w:pPr>
    </w:p>
    <w:p w14:paraId="542888E6" w14:textId="77777777" w:rsidR="00337F3B" w:rsidRPr="00340E7A" w:rsidRDefault="007431B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 202</w:t>
      </w:r>
      <w:r w:rsidR="000201D6">
        <w:rPr>
          <w:sz w:val="24"/>
          <w:szCs w:val="24"/>
        </w:rPr>
        <w:t>4</w:t>
      </w:r>
      <w:r w:rsidR="00D60A05" w:rsidRPr="00340E7A">
        <w:rPr>
          <w:sz w:val="24"/>
          <w:szCs w:val="24"/>
        </w:rPr>
        <w:t xml:space="preserve"> г.</w:t>
      </w:r>
    </w:p>
    <w:p w14:paraId="3218BE0A" w14:textId="77777777" w:rsidR="00D60A05" w:rsidRPr="00340E7A" w:rsidRDefault="00D60A05">
      <w:pPr>
        <w:pStyle w:val="ConsPlusNormal"/>
        <w:jc w:val="both"/>
        <w:rPr>
          <w:sz w:val="24"/>
          <w:szCs w:val="24"/>
        </w:rPr>
      </w:pPr>
    </w:p>
    <w:p w14:paraId="7A3F6158" w14:textId="77777777" w:rsidR="00337F3B" w:rsidRPr="00340E7A" w:rsidRDefault="00D60A05">
      <w:pPr>
        <w:pStyle w:val="ConsPlusNormal"/>
        <w:jc w:val="both"/>
        <w:rPr>
          <w:sz w:val="24"/>
          <w:szCs w:val="24"/>
        </w:rPr>
      </w:pPr>
      <w:r w:rsidRPr="00340E7A">
        <w:rPr>
          <w:sz w:val="24"/>
          <w:szCs w:val="24"/>
        </w:rPr>
        <w:t>ЗАРЕГИСТРИРОВАНО</w:t>
      </w:r>
    </w:p>
    <w:p w14:paraId="6C865365" w14:textId="77777777" w:rsidR="00D60A05" w:rsidRPr="00340E7A" w:rsidRDefault="00D60A05">
      <w:pPr>
        <w:pStyle w:val="ConsPlusNormal"/>
        <w:jc w:val="both"/>
        <w:rPr>
          <w:sz w:val="24"/>
          <w:szCs w:val="24"/>
        </w:rPr>
      </w:pPr>
      <w:r w:rsidRPr="00340E7A">
        <w:rPr>
          <w:sz w:val="24"/>
          <w:szCs w:val="24"/>
        </w:rPr>
        <w:t>Комитет по труду и занятости населения Ленинградской области</w:t>
      </w:r>
    </w:p>
    <w:p w14:paraId="783A2F37" w14:textId="77777777" w:rsidR="00D60A05" w:rsidRDefault="00D60A05">
      <w:pPr>
        <w:pStyle w:val="ConsPlusNormal"/>
        <w:jc w:val="both"/>
        <w:rPr>
          <w:sz w:val="24"/>
          <w:szCs w:val="24"/>
        </w:rPr>
      </w:pPr>
    </w:p>
    <w:p w14:paraId="604DF25F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306E4A3B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50E393D9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680ABD54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5F399854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6B237FD5" w14:textId="77777777" w:rsidR="00020EBD" w:rsidRDefault="00020EBD">
      <w:pPr>
        <w:pStyle w:val="ConsPlusNormal"/>
        <w:jc w:val="both"/>
        <w:rPr>
          <w:sz w:val="24"/>
          <w:szCs w:val="24"/>
        </w:rPr>
      </w:pPr>
    </w:p>
    <w:p w14:paraId="377A1896" w14:textId="50B30370" w:rsidR="00020EBD" w:rsidRPr="00340E7A" w:rsidRDefault="00020EBD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D8A257D" wp14:editId="7E97CD01">
            <wp:extent cx="5937885" cy="8371840"/>
            <wp:effectExtent l="0" t="0" r="0" b="0"/>
            <wp:docPr id="11963039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EBD" w:rsidRPr="00340E7A" w:rsidSect="00BA3137">
      <w:footerReference w:type="default" r:id="rId4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EE76" w14:textId="77777777" w:rsidR="00DB2C21" w:rsidRDefault="00DB2C21" w:rsidP="000314B4">
      <w:r>
        <w:separator/>
      </w:r>
    </w:p>
  </w:endnote>
  <w:endnote w:type="continuationSeparator" w:id="0">
    <w:p w14:paraId="18BD03C6" w14:textId="77777777" w:rsidR="00DB2C21" w:rsidRDefault="00DB2C21" w:rsidP="0003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1709"/>
      <w:docPartObj>
        <w:docPartGallery w:val="Page Numbers (Bottom of Page)"/>
        <w:docPartUnique/>
      </w:docPartObj>
    </w:sdtPr>
    <w:sdtContent>
      <w:p w14:paraId="178891C6" w14:textId="77777777" w:rsidR="00C44023" w:rsidRDefault="000201D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D4D26C7" w14:textId="77777777" w:rsidR="005120EC" w:rsidRDefault="00512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8E47" w14:textId="77777777" w:rsidR="00DB2C21" w:rsidRDefault="00DB2C21" w:rsidP="000314B4">
      <w:r>
        <w:separator/>
      </w:r>
    </w:p>
  </w:footnote>
  <w:footnote w:type="continuationSeparator" w:id="0">
    <w:p w14:paraId="4067FC4F" w14:textId="77777777" w:rsidR="00DB2C21" w:rsidRDefault="00DB2C21" w:rsidP="0003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AC"/>
    <w:rsid w:val="000201D6"/>
    <w:rsid w:val="00020EBD"/>
    <w:rsid w:val="000314B4"/>
    <w:rsid w:val="00084861"/>
    <w:rsid w:val="0009377B"/>
    <w:rsid w:val="000A35E4"/>
    <w:rsid w:val="000B3AED"/>
    <w:rsid w:val="000D5A6C"/>
    <w:rsid w:val="0013144B"/>
    <w:rsid w:val="001524A5"/>
    <w:rsid w:val="00177143"/>
    <w:rsid w:val="00177203"/>
    <w:rsid w:val="00177490"/>
    <w:rsid w:val="001C2DBA"/>
    <w:rsid w:val="001D2FB3"/>
    <w:rsid w:val="001E1AD0"/>
    <w:rsid w:val="001F0FC9"/>
    <w:rsid w:val="001F15DC"/>
    <w:rsid w:val="0020409B"/>
    <w:rsid w:val="0021664E"/>
    <w:rsid w:val="00221507"/>
    <w:rsid w:val="00224673"/>
    <w:rsid w:val="00227568"/>
    <w:rsid w:val="00254EDA"/>
    <w:rsid w:val="002970A6"/>
    <w:rsid w:val="002B3EE9"/>
    <w:rsid w:val="00312DEA"/>
    <w:rsid w:val="00332D42"/>
    <w:rsid w:val="00337F3B"/>
    <w:rsid w:val="00340E7A"/>
    <w:rsid w:val="00345346"/>
    <w:rsid w:val="003679C9"/>
    <w:rsid w:val="003943EB"/>
    <w:rsid w:val="0039783F"/>
    <w:rsid w:val="003D16CA"/>
    <w:rsid w:val="003E4C3C"/>
    <w:rsid w:val="003F381D"/>
    <w:rsid w:val="00410DE5"/>
    <w:rsid w:val="00417DB7"/>
    <w:rsid w:val="00421A10"/>
    <w:rsid w:val="00424FB4"/>
    <w:rsid w:val="004313A2"/>
    <w:rsid w:val="004609B8"/>
    <w:rsid w:val="00467BD1"/>
    <w:rsid w:val="00491B56"/>
    <w:rsid w:val="00495637"/>
    <w:rsid w:val="004C1534"/>
    <w:rsid w:val="004D73B4"/>
    <w:rsid w:val="004F55DA"/>
    <w:rsid w:val="005044BF"/>
    <w:rsid w:val="005120EC"/>
    <w:rsid w:val="00536672"/>
    <w:rsid w:val="00562B83"/>
    <w:rsid w:val="00563FEA"/>
    <w:rsid w:val="00572958"/>
    <w:rsid w:val="00594DA6"/>
    <w:rsid w:val="005D2C0D"/>
    <w:rsid w:val="005E0486"/>
    <w:rsid w:val="005F5DD5"/>
    <w:rsid w:val="00600048"/>
    <w:rsid w:val="006246F2"/>
    <w:rsid w:val="00626F04"/>
    <w:rsid w:val="006853AF"/>
    <w:rsid w:val="00696D43"/>
    <w:rsid w:val="006A4DE1"/>
    <w:rsid w:val="006D1661"/>
    <w:rsid w:val="006E1441"/>
    <w:rsid w:val="006F0D85"/>
    <w:rsid w:val="006F209E"/>
    <w:rsid w:val="007431BA"/>
    <w:rsid w:val="007A04CC"/>
    <w:rsid w:val="007B2DF2"/>
    <w:rsid w:val="007C4CC3"/>
    <w:rsid w:val="007C671E"/>
    <w:rsid w:val="007E10C5"/>
    <w:rsid w:val="007F7A31"/>
    <w:rsid w:val="008338DA"/>
    <w:rsid w:val="00870E73"/>
    <w:rsid w:val="00876CD2"/>
    <w:rsid w:val="008A2F56"/>
    <w:rsid w:val="008B3BC6"/>
    <w:rsid w:val="009524AC"/>
    <w:rsid w:val="009563E4"/>
    <w:rsid w:val="00987EE1"/>
    <w:rsid w:val="009C6092"/>
    <w:rsid w:val="009E6AD2"/>
    <w:rsid w:val="00A57E1B"/>
    <w:rsid w:val="00A837BA"/>
    <w:rsid w:val="00A96387"/>
    <w:rsid w:val="00AF3994"/>
    <w:rsid w:val="00B04B4F"/>
    <w:rsid w:val="00B06EAF"/>
    <w:rsid w:val="00B32415"/>
    <w:rsid w:val="00B4677D"/>
    <w:rsid w:val="00B47231"/>
    <w:rsid w:val="00B670DC"/>
    <w:rsid w:val="00B76EDB"/>
    <w:rsid w:val="00BA2B9A"/>
    <w:rsid w:val="00BA3137"/>
    <w:rsid w:val="00BD78C7"/>
    <w:rsid w:val="00C21FA6"/>
    <w:rsid w:val="00C25375"/>
    <w:rsid w:val="00C315D1"/>
    <w:rsid w:val="00C414C3"/>
    <w:rsid w:val="00C44023"/>
    <w:rsid w:val="00C47338"/>
    <w:rsid w:val="00C6380D"/>
    <w:rsid w:val="00C747B7"/>
    <w:rsid w:val="00D2418F"/>
    <w:rsid w:val="00D60A05"/>
    <w:rsid w:val="00D60F43"/>
    <w:rsid w:val="00DA7640"/>
    <w:rsid w:val="00DB2C21"/>
    <w:rsid w:val="00DC5056"/>
    <w:rsid w:val="00DD437F"/>
    <w:rsid w:val="00DF744E"/>
    <w:rsid w:val="00E04B75"/>
    <w:rsid w:val="00E66B63"/>
    <w:rsid w:val="00E80916"/>
    <w:rsid w:val="00F00A94"/>
    <w:rsid w:val="00F1167B"/>
    <w:rsid w:val="00F22A96"/>
    <w:rsid w:val="00F44A39"/>
    <w:rsid w:val="00F47B70"/>
    <w:rsid w:val="00F606BB"/>
    <w:rsid w:val="00F631B8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3D6C"/>
  <w15:docId w15:val="{C3AFBD4B-750D-47AD-A55B-AA74B1C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4A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24A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4A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9524A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24A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24A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24AC"/>
    <w:pPr>
      <w:widowControl w:val="0"/>
      <w:autoSpaceDE w:val="0"/>
      <w:autoSpaceDN w:val="0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ConsPlusTextList">
    <w:name w:val="ConsPlusTextList"/>
    <w:rsid w:val="009524A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4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14B4"/>
  </w:style>
  <w:style w:type="paragraph" w:styleId="a7">
    <w:name w:val="footer"/>
    <w:basedOn w:val="a"/>
    <w:link w:val="a8"/>
    <w:uiPriority w:val="99"/>
    <w:unhideWhenUsed/>
    <w:rsid w:val="000314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4B4"/>
  </w:style>
  <w:style w:type="character" w:styleId="a9">
    <w:name w:val="line number"/>
    <w:basedOn w:val="a0"/>
    <w:uiPriority w:val="99"/>
    <w:semiHidden/>
    <w:unhideWhenUsed/>
    <w:rsid w:val="0020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6ACFA99703591EB799B85B55AB363F3628FD2967D55F1AC8EE3EFCD07660H" TargetMode="External"/><Relationship Id="rId18" Type="http://schemas.openxmlformats.org/officeDocument/2006/relationships/hyperlink" Target="consultantplus://offline/ref=246ACFA99703591EB799B85B55AB363F3528F52C65D45F1AC8EE3EFCD0601CB829E442640C7268H" TargetMode="External"/><Relationship Id="rId26" Type="http://schemas.openxmlformats.org/officeDocument/2006/relationships/hyperlink" Target="consultantplus://offline/ref=246ACFA99703591EB799B85B55AB363F3E28FD2A64DA0210C0B732FE7D67H" TargetMode="External"/><Relationship Id="rId39" Type="http://schemas.openxmlformats.org/officeDocument/2006/relationships/hyperlink" Target="consultantplus://offline/ref=246ACFA99703591EB799B85B55AB363F352AF52A65D95F1AC8EE3EFCD0766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6ACFA99703591EB799B85B55AB363F3528F52C65D45F1AC8EE3EFCD0601CB829E442600D29279D7468H" TargetMode="External"/><Relationship Id="rId34" Type="http://schemas.openxmlformats.org/officeDocument/2006/relationships/hyperlink" Target="consultantplus://offline/ref=246ACFA99703591EB799B85B55AB363F3528F52C65D45F1AC8EE3EFCD0601CB829E442600D28239E7468H" TargetMode="External"/><Relationship Id="rId42" Type="http://schemas.openxmlformats.org/officeDocument/2006/relationships/hyperlink" Target="consultantplus://offline/ref=246ACFA99703591EB799B85B55AB363F3528F52C65D45F1AC8EE3EFCD07660H" TargetMode="External"/><Relationship Id="rId47" Type="http://schemas.openxmlformats.org/officeDocument/2006/relationships/hyperlink" Target="consultantplus://offline/ref=246ACFA99703591EB799B85B55AB363F3528F52C65D45F1AC8EE3EFCD0601CB829E442600D2923977469H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6ACFA99703591EB799B85B55AB363F3528F52C67D85F1AC8EE3EFCD0601CB829E442600D2E21977460H" TargetMode="External"/><Relationship Id="rId17" Type="http://schemas.openxmlformats.org/officeDocument/2006/relationships/hyperlink" Target="consultantplus://offline/ref=246ACFA99703591EB799B85B55AB363F3528F52C65D45F1AC8EE3EFCD0601CB829E442600D29239D7463H" TargetMode="External"/><Relationship Id="rId25" Type="http://schemas.openxmlformats.org/officeDocument/2006/relationships/hyperlink" Target="consultantplus://offline/ref=246ACFA99703591EB799B85B55AB363F3528F52C65D45F1AC8EE3EFCD0601CB829E442670E726BH" TargetMode="External"/><Relationship Id="rId33" Type="http://schemas.openxmlformats.org/officeDocument/2006/relationships/hyperlink" Target="consultantplus://offline/ref=246ACFA99703591EB799B85B55AB363F3528F52C65D45F1AC8EE3EFCD0601CB829E442600D2822967465H" TargetMode="External"/><Relationship Id="rId38" Type="http://schemas.openxmlformats.org/officeDocument/2006/relationships/hyperlink" Target="consultantplus://offline/ref=246ACFA99703591EB799B85B55AB363F3528F52C65D45F1AC8EE3EFCD0601CB829E442600F2E7266H" TargetMode="External"/><Relationship Id="rId46" Type="http://schemas.openxmlformats.org/officeDocument/2006/relationships/hyperlink" Target="consultantplus://offline/ref=246ACFA99703591EB799B85B55AB363F3528F52C65D45F1AC8EE3EFCD0766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ACFA99703591EB799B85B55AB363F3528F52C65D45F1AC8EE3EFCD0601CB829E442600D2922977466H" TargetMode="External"/><Relationship Id="rId20" Type="http://schemas.openxmlformats.org/officeDocument/2006/relationships/hyperlink" Target="consultantplus://offline/ref=246ACFA99703591EB799B85B55AB363F3528F52C65D45F1AC8EE3EFCD0601CB829E44266047260H" TargetMode="External"/><Relationship Id="rId29" Type="http://schemas.openxmlformats.org/officeDocument/2006/relationships/hyperlink" Target="consultantplus://offline/ref=246ACFA99703591EB799B85B55AB363F362FF5226ADA0210C0B732FED76F43AF2EAD4E610D2920796CH" TargetMode="External"/><Relationship Id="rId41" Type="http://schemas.openxmlformats.org/officeDocument/2006/relationships/hyperlink" Target="consultantplus://offline/ref=246ACFA99703591EB799B85B55AB363F3528F52C65D45F1AC8EE3EFCD0601CB829E442600F2E7266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6ACFA99703591EB799B85B55AB363F3528F52C65D45F1AC8EE3EFCD0601CB829E442600D2923987469H" TargetMode="External"/><Relationship Id="rId24" Type="http://schemas.openxmlformats.org/officeDocument/2006/relationships/hyperlink" Target="consultantplus://offline/ref=246ACFA99703591EB799B85B55AB363F3528F52C65D45F1AC8EE3EFCD07660H" TargetMode="External"/><Relationship Id="rId32" Type="http://schemas.openxmlformats.org/officeDocument/2006/relationships/hyperlink" Target="consultantplus://offline/ref=246ACFA99703591EB799BD5456AB363F362AF6226ADA0210C0B732FE7D67H" TargetMode="External"/><Relationship Id="rId37" Type="http://schemas.openxmlformats.org/officeDocument/2006/relationships/hyperlink" Target="consultantplus://offline/ref=246ACFA99703591EB799B85B55AB363F3528F52C65D45F1AC8EE3EFCD0601CB829E442600D2926997468H" TargetMode="External"/><Relationship Id="rId40" Type="http://schemas.openxmlformats.org/officeDocument/2006/relationships/hyperlink" Target="consultantplus://offline/ref=246ACFA99703591EB799B85B55AB363F362DFD2866D45F1AC8EE3EFCD07660H" TargetMode="External"/><Relationship Id="rId45" Type="http://schemas.openxmlformats.org/officeDocument/2006/relationships/hyperlink" Target="consultantplus://offline/ref=246ACFA99703591EB799B85B55AB363F3528F52C65D45F1AC8EE3EFCD0766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6ACFA99703591EB799B85B55AB363F3528F52C65D45F1AC8EE3EFCD0601CB829E442600D2921967467H" TargetMode="External"/><Relationship Id="rId23" Type="http://schemas.openxmlformats.org/officeDocument/2006/relationships/hyperlink" Target="consultantplus://offline/ref=246ACFA99703591EB799B85B55AB363F3528F52C65D45F1AC8EE3EFCD0601CB829E4426404726EH" TargetMode="External"/><Relationship Id="rId28" Type="http://schemas.openxmlformats.org/officeDocument/2006/relationships/hyperlink" Target="consultantplus://offline/ref=246ACFA99703591EB799B85B55AB363F3528F52C65D45F1AC8EE3EFCD0601CB829E442600D29299A7469H" TargetMode="External"/><Relationship Id="rId36" Type="http://schemas.openxmlformats.org/officeDocument/2006/relationships/hyperlink" Target="consultantplus://offline/ref=246ACFA99703591EB799B85B55AB363F3528F52C65D45F1AC8EE3EFCD0601CB829E442600F207262H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246ACFA99703591EB799B85B55AB363F3528F52C65D45F1AC8EE3EFCD0601CB829E442620C7268H" TargetMode="External"/><Relationship Id="rId19" Type="http://schemas.openxmlformats.org/officeDocument/2006/relationships/hyperlink" Target="consultantplus://offline/ref=246ACFA99703591EB799B85B55AB363F3528F52C65D45F1AC8EE3EFCD0601CB829E442600D28219C7467H" TargetMode="External"/><Relationship Id="rId31" Type="http://schemas.openxmlformats.org/officeDocument/2006/relationships/hyperlink" Target="consultantplus://offline/ref=246ACFA99703591EB799B85B55AB363F362FF5226ADA0210C0B732FED76F43AF2EAD4E610D2920796CH" TargetMode="External"/><Relationship Id="rId44" Type="http://schemas.openxmlformats.org/officeDocument/2006/relationships/hyperlink" Target="consultantplus://offline/ref=246ACFA99703591EB799B85B55AB363F3528F52C65D45F1AC8EE3EFCD0601CB829E442600D2B209774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ACFA99703591EB799B85B55AB363F3528F52C65D45F1AC8EE3EFCD0601CB829E44263047260H" TargetMode="External"/><Relationship Id="rId14" Type="http://schemas.openxmlformats.org/officeDocument/2006/relationships/hyperlink" Target="consultantplus://offline/ref=B40F141EE0B638BD5E5D8F796E190A6D233785E5E8C51DC8D7BED4782A38B0EDF335D1F42F01BAB5D18A865E7BD22B61173BC05539F59B187Fw8M" TargetMode="External"/><Relationship Id="rId22" Type="http://schemas.openxmlformats.org/officeDocument/2006/relationships/hyperlink" Target="consultantplus://offline/ref=246ACFA99703591EB799B85B55AB363F3528F52C65D45F1AC8EE3EFCD0601CB829E442600D2927987468H" TargetMode="External"/><Relationship Id="rId27" Type="http://schemas.openxmlformats.org/officeDocument/2006/relationships/hyperlink" Target="consultantplus://offline/ref=246ACFA99703591EB799B85B55AB363F3E2DF72D6BDA0210C0B732FE7D67H" TargetMode="External"/><Relationship Id="rId30" Type="http://schemas.openxmlformats.org/officeDocument/2006/relationships/hyperlink" Target="consultantplus://offline/ref=246ACFA99703591EB799B85B55AB363F3528F52C65D45F1AC8EE3EFCD0601CB829E442600D28209A7464H" TargetMode="External"/><Relationship Id="rId35" Type="http://schemas.openxmlformats.org/officeDocument/2006/relationships/hyperlink" Target="consultantplus://offline/ref=246ACFA99703591EB799B85B55AB363F3528F52C65D45F1AC8EE3EFCD0601CB829E44260082E7262H" TargetMode="External"/><Relationship Id="rId43" Type="http://schemas.openxmlformats.org/officeDocument/2006/relationships/hyperlink" Target="consultantplus://offline/ref=246ACFA99703591EB799B85B55AB363F352AF52A65D95F1AC8EE3EFCD0601CB829E442600D2920977467H" TargetMode="External"/><Relationship Id="rId48" Type="http://schemas.openxmlformats.org/officeDocument/2006/relationships/image" Target="media/image2.jpeg"/><Relationship Id="rId8" Type="http://schemas.openxmlformats.org/officeDocument/2006/relationships/hyperlink" Target="consultantplus://offline/ref=246ACFA99703591EB799B85B55AB363F3522F32F6887081899BB307F69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84DF-623C-4F68-8194-EA0BC99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9276</Words>
  <Characters>52879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Шкурат Лиина С.</dc:creator>
  <cp:lastModifiedBy>APKpressa@outlook.com</cp:lastModifiedBy>
  <cp:revision>4</cp:revision>
  <cp:lastPrinted>2023-10-30T12:47:00Z</cp:lastPrinted>
  <dcterms:created xsi:type="dcterms:W3CDTF">2024-01-25T14:02:00Z</dcterms:created>
  <dcterms:modified xsi:type="dcterms:W3CDTF">2024-10-31T07:21:00Z</dcterms:modified>
</cp:coreProperties>
</file>